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C218" w14:textId="12CAE0FF" w:rsidR="00EA2ACF" w:rsidRDefault="00EA2ACF" w:rsidP="000166E3">
      <w:pPr>
        <w:pStyle w:val="Heading1"/>
        <w:sectPr w:rsidR="00EA2ACF">
          <w:headerReference w:type="default" r:id="rId11"/>
          <w:footerReference w:type="default" r:id="rId12"/>
          <w:pgSz w:w="11906" w:h="16838"/>
          <w:pgMar w:top="1440" w:right="1440" w:bottom="1440" w:left="1440" w:header="708" w:footer="708" w:gutter="0"/>
          <w:cols w:space="708"/>
          <w:docGrid w:linePitch="360"/>
        </w:sectPr>
      </w:pPr>
      <w:bookmarkStart w:id="0" w:name="_Toc148016646"/>
      <w:bookmarkStart w:id="1" w:name="_Toc148017762"/>
      <w:bookmarkStart w:id="2" w:name="_Toc1104320699"/>
      <w:r>
        <w:rPr>
          <w:noProof/>
        </w:rPr>
        <w:drawing>
          <wp:anchor distT="0" distB="0" distL="114300" distR="114300" simplePos="0" relativeHeight="251658240" behindDoc="0" locked="0" layoutInCell="1" allowOverlap="1" wp14:anchorId="11FC6026" wp14:editId="24547B1E">
            <wp:simplePos x="0" y="0"/>
            <wp:positionH relativeFrom="column">
              <wp:posOffset>-900753</wp:posOffset>
            </wp:positionH>
            <wp:positionV relativeFrom="paragraph">
              <wp:posOffset>-914400</wp:posOffset>
            </wp:positionV>
            <wp:extent cx="7551275" cy="10679373"/>
            <wp:effectExtent l="0" t="0" r="0" b="8255"/>
            <wp:wrapNone/>
            <wp:docPr id="211781098" name="Picture 1"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1098" name="Picture 1" descr="A green background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1561" cy="10693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4FA2" w14:textId="0FBC1931" w:rsidR="006254C6" w:rsidRPr="0001429E" w:rsidRDefault="759D0965" w:rsidP="000166E3">
      <w:pPr>
        <w:pStyle w:val="Heading1"/>
      </w:pPr>
      <w:r>
        <w:lastRenderedPageBreak/>
        <w:t xml:space="preserve">Event </w:t>
      </w:r>
      <w:r w:rsidR="76475CCD">
        <w:t>Waste Minimisation and Management Plan Template</w:t>
      </w:r>
      <w:bookmarkEnd w:id="2"/>
      <w:r w:rsidR="76475CCD">
        <w:t xml:space="preserve"> </w:t>
      </w:r>
      <w:bookmarkEnd w:id="0"/>
      <w:bookmarkEnd w:id="1"/>
    </w:p>
    <w:p w14:paraId="4055B35C" w14:textId="1213A7C5" w:rsidR="006254C6" w:rsidRPr="0001429E" w:rsidRDefault="3EB9D04C" w:rsidP="647B9DCC">
      <w:r>
        <w:t xml:space="preserve"> Before</w:t>
      </w:r>
      <w:r w:rsidR="77A86F5D">
        <w:t xml:space="preserve"> you start</w:t>
      </w:r>
      <w:r>
        <w:t>, we encourage you to read through the Event Waste and Emissions Reduction Guide.</w:t>
      </w:r>
    </w:p>
    <w:p w14:paraId="32CE9D26" w14:textId="72673EB8" w:rsidR="006254C6" w:rsidRPr="0001429E" w:rsidRDefault="00CB655C" w:rsidP="006254C6">
      <w:r>
        <w:t>The template</w:t>
      </w:r>
      <w:r w:rsidR="006254C6">
        <w:t xml:space="preserve"> </w:t>
      </w:r>
      <w:r w:rsidR="3E96555B">
        <w:t xml:space="preserve">is broken up into three sections:   </w:t>
      </w:r>
    </w:p>
    <w:p w14:paraId="3B6F94A5" w14:textId="77777777" w:rsidR="006254C6" w:rsidRPr="0001429E" w:rsidRDefault="006254C6" w:rsidP="006A297B">
      <w:pPr>
        <w:pStyle w:val="ListParagraph"/>
        <w:numPr>
          <w:ilvl w:val="0"/>
          <w:numId w:val="34"/>
        </w:numPr>
        <w:spacing w:after="0" w:line="240" w:lineRule="auto"/>
        <w:rPr>
          <w:lang w:val="en-NZ"/>
        </w:rPr>
      </w:pPr>
      <w:r w:rsidRPr="0001429E">
        <w:rPr>
          <w:lang w:val="en-NZ"/>
        </w:rPr>
        <w:t xml:space="preserve">Event overview </w:t>
      </w:r>
    </w:p>
    <w:p w14:paraId="240458BF" w14:textId="1AC84367" w:rsidR="006254C6" w:rsidRPr="0001429E" w:rsidRDefault="77FACD93" w:rsidP="006A297B">
      <w:pPr>
        <w:pStyle w:val="ListParagraph"/>
        <w:numPr>
          <w:ilvl w:val="0"/>
          <w:numId w:val="34"/>
        </w:numPr>
        <w:spacing w:after="0" w:line="240" w:lineRule="auto"/>
        <w:rPr>
          <w:lang w:val="en-NZ"/>
        </w:rPr>
      </w:pPr>
      <w:r w:rsidRPr="0001429E">
        <w:rPr>
          <w:lang w:val="en-NZ"/>
        </w:rPr>
        <w:t xml:space="preserve">Waste minimisation </w:t>
      </w:r>
      <w:r w:rsidR="3DED0FC2" w:rsidRPr="0001429E">
        <w:rPr>
          <w:lang w:val="en-NZ"/>
        </w:rPr>
        <w:t>objectives, targets, success indicators and supporting initiatives</w:t>
      </w:r>
    </w:p>
    <w:p w14:paraId="41F7C95F" w14:textId="49AD8F52" w:rsidR="006254C6" w:rsidRPr="0001429E" w:rsidRDefault="707FD382" w:rsidP="006A297B">
      <w:pPr>
        <w:pStyle w:val="ListParagraph"/>
        <w:numPr>
          <w:ilvl w:val="0"/>
          <w:numId w:val="34"/>
        </w:numPr>
        <w:spacing w:after="0" w:line="240" w:lineRule="auto"/>
        <w:rPr>
          <w:lang w:val="en-NZ"/>
        </w:rPr>
      </w:pPr>
      <w:r w:rsidRPr="0001429E">
        <w:rPr>
          <w:lang w:val="en-NZ"/>
        </w:rPr>
        <w:t>Y</w:t>
      </w:r>
      <w:r w:rsidR="76475CCD" w:rsidRPr="0001429E">
        <w:rPr>
          <w:lang w:val="en-NZ"/>
        </w:rPr>
        <w:t xml:space="preserve">our </w:t>
      </w:r>
      <w:r w:rsidR="28C266D7" w:rsidRPr="0001429E">
        <w:rPr>
          <w:lang w:val="en-NZ"/>
        </w:rPr>
        <w:t xml:space="preserve">event </w:t>
      </w:r>
      <w:r w:rsidRPr="0001429E">
        <w:rPr>
          <w:lang w:val="en-NZ"/>
        </w:rPr>
        <w:t>waste and infrastructure</w:t>
      </w:r>
      <w:r w:rsidR="5AABFFCB" w:rsidRPr="0001429E">
        <w:rPr>
          <w:lang w:val="en-NZ"/>
        </w:rPr>
        <w:t xml:space="preserve"> needs</w:t>
      </w:r>
    </w:p>
    <w:p w14:paraId="3EF31812" w14:textId="00DEFC88" w:rsidR="515DC05B" w:rsidRPr="0001429E" w:rsidRDefault="515DC05B" w:rsidP="515DC05B">
      <w:pPr>
        <w:spacing w:after="0" w:line="240" w:lineRule="auto"/>
      </w:pPr>
    </w:p>
    <w:p w14:paraId="6B218FFF" w14:textId="3C7E1A9C" w:rsidR="4878B377" w:rsidRDefault="4878B377" w:rsidP="43B76623">
      <w:pPr>
        <w:spacing w:line="240" w:lineRule="auto"/>
        <w:rPr>
          <w:b/>
          <w:bCs/>
        </w:rPr>
      </w:pPr>
      <w:r w:rsidRPr="647B9DCC">
        <w:rPr>
          <w:b/>
          <w:bCs/>
        </w:rPr>
        <w:t xml:space="preserve">How to use this template: </w:t>
      </w:r>
    </w:p>
    <w:p w14:paraId="3DE92602" w14:textId="01D5E0A6" w:rsidR="006254C6" w:rsidRPr="0001429E" w:rsidRDefault="3CB3EAF3" w:rsidP="515DC05B">
      <w:pPr>
        <w:spacing w:line="240" w:lineRule="auto"/>
      </w:pPr>
      <w:bookmarkStart w:id="3" w:name="_Toc479252256"/>
      <w:r>
        <w:t>Complete each section below.</w:t>
      </w:r>
      <w:r w:rsidR="50A43FC9">
        <w:t xml:space="preserve"> </w:t>
      </w:r>
      <w:r w:rsidR="364D548F">
        <w:t>Y</w:t>
      </w:r>
      <w:r w:rsidR="76475CCD">
        <w:t xml:space="preserve">ou can add or remove rows </w:t>
      </w:r>
      <w:r w:rsidR="439C174A">
        <w:t xml:space="preserve">in the tables </w:t>
      </w:r>
      <w:r w:rsidR="76475CCD">
        <w:t>as needed.</w:t>
      </w:r>
      <w:r w:rsidR="00DD14C4">
        <w:t xml:space="preserve"> </w:t>
      </w:r>
      <w:r w:rsidR="6E97F446">
        <w:t xml:space="preserve">We’ve provided some prompts and </w:t>
      </w:r>
      <w:r w:rsidR="7151CD30">
        <w:t>examples in</w:t>
      </w:r>
      <w:r w:rsidR="6B035256">
        <w:t xml:space="preserve"> greyed out text, </w:t>
      </w:r>
      <w:r w:rsidR="160E8FD2">
        <w:t xml:space="preserve">just </w:t>
      </w:r>
      <w:r w:rsidR="6B035256">
        <w:t>delete th</w:t>
      </w:r>
      <w:r w:rsidR="52A9DFB7">
        <w:t xml:space="preserve">ese as you work through your plan.  </w:t>
      </w:r>
    </w:p>
    <w:p w14:paraId="2F56330D" w14:textId="72511680" w:rsidR="006254C6" w:rsidRPr="0001429E" w:rsidRDefault="5F9B57E3" w:rsidP="43B76623">
      <w:pPr>
        <w:spacing w:line="240" w:lineRule="auto"/>
        <w:rPr>
          <w:rFonts w:ascii="Calibri" w:eastAsia="Calibri" w:hAnsi="Calibri" w:cs="Calibri"/>
        </w:rPr>
      </w:pPr>
      <w:r w:rsidRPr="7FD90BB2">
        <w:rPr>
          <w:rFonts w:ascii="Calibri" w:eastAsia="Calibri" w:hAnsi="Calibri" w:cs="Calibri"/>
        </w:rPr>
        <w:t>Please submit your completed plan</w:t>
      </w:r>
      <w:r>
        <w:t xml:space="preserve"> and </w:t>
      </w:r>
      <w:r w:rsidRPr="7FD90BB2">
        <w:rPr>
          <w:rFonts w:ascii="Calibri" w:eastAsia="Calibri" w:hAnsi="Calibri" w:cs="Calibri"/>
        </w:rPr>
        <w:t xml:space="preserve">any supporting documents to our QLDC Waste Team via email: </w:t>
      </w:r>
      <w:hyperlink r:id="rId14" w:history="1">
        <w:r w:rsidRPr="7FD90BB2">
          <w:rPr>
            <w:rStyle w:val="Hyperlink"/>
            <w:rFonts w:ascii="Calibri" w:eastAsia="Calibri" w:hAnsi="Calibri" w:cs="Calibri"/>
          </w:rPr>
          <w:t>zerowaste@qldc.govt.nz</w:t>
        </w:r>
      </w:hyperlink>
      <w:r>
        <w:t xml:space="preserve">                   </w:t>
      </w:r>
    </w:p>
    <w:p w14:paraId="18F14DDF" w14:textId="53FCB044" w:rsidR="006254C6" w:rsidRPr="0001429E" w:rsidRDefault="006254C6" w:rsidP="00BC6965">
      <w:pPr>
        <w:pStyle w:val="Heading2"/>
      </w:pPr>
      <w:bookmarkStart w:id="4" w:name="_Toc148016647"/>
      <w:bookmarkStart w:id="5" w:name="_Toc148017763"/>
      <w:bookmarkStart w:id="6" w:name="_Toc843534572"/>
      <w:r w:rsidRPr="0001429E">
        <w:t>Event Overview</w:t>
      </w:r>
      <w:bookmarkEnd w:id="4"/>
      <w:bookmarkEnd w:id="5"/>
      <w:bookmarkEnd w:id="6"/>
      <w:r w:rsidRPr="0001429E">
        <w:t xml:space="preserve"> </w:t>
      </w:r>
    </w:p>
    <w:tbl>
      <w:tblPr>
        <w:tblStyle w:val="TableGrid"/>
        <w:tblW w:w="9355" w:type="dxa"/>
        <w:tblInd w:w="-5" w:type="dxa"/>
        <w:tblLook w:val="04A0" w:firstRow="1" w:lastRow="0" w:firstColumn="1" w:lastColumn="0" w:noHBand="0" w:noVBand="1"/>
      </w:tblPr>
      <w:tblGrid>
        <w:gridCol w:w="4279"/>
        <w:gridCol w:w="2538"/>
        <w:gridCol w:w="2538"/>
      </w:tblGrid>
      <w:tr w:rsidR="006254C6" w:rsidRPr="0001429E" w14:paraId="01890940" w14:textId="77777777" w:rsidTr="647B9DCC">
        <w:trPr>
          <w:trHeight w:val="300"/>
        </w:trPr>
        <w:tc>
          <w:tcPr>
            <w:tcW w:w="9355" w:type="dxa"/>
            <w:gridSpan w:val="3"/>
            <w:shd w:val="clear" w:color="auto" w:fill="D9D9D9" w:themeFill="background1" w:themeFillShade="D9"/>
          </w:tcPr>
          <w:bookmarkEnd w:id="3"/>
          <w:p w14:paraId="7C4516CF" w14:textId="5CEDC18A" w:rsidR="006254C6" w:rsidRPr="0001429E" w:rsidRDefault="007C24C6" w:rsidP="009528EB">
            <w:pPr>
              <w:pStyle w:val="BodyNormal"/>
              <w:spacing w:before="0" w:after="0"/>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EVENT DETAILS </w:t>
            </w:r>
          </w:p>
        </w:tc>
      </w:tr>
      <w:tr w:rsidR="006254C6" w:rsidRPr="0001429E" w14:paraId="79EEA9D0" w14:textId="77777777" w:rsidTr="647B9DCC">
        <w:trPr>
          <w:trHeight w:val="113"/>
        </w:trPr>
        <w:tc>
          <w:tcPr>
            <w:tcW w:w="4279" w:type="dxa"/>
          </w:tcPr>
          <w:p w14:paraId="01348E15" w14:textId="0D7B8844" w:rsidR="006254C6" w:rsidRPr="0001429E" w:rsidRDefault="006254C6" w:rsidP="009528EB">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Event</w:t>
            </w:r>
            <w:r w:rsidR="00CB655C" w:rsidRPr="0001429E">
              <w:rPr>
                <w:rFonts w:asciiTheme="minorHAnsi" w:hAnsiTheme="minorHAnsi" w:cstheme="minorHAnsi"/>
                <w:sz w:val="22"/>
                <w:szCs w:val="22"/>
                <w:lang w:val="en-NZ"/>
              </w:rPr>
              <w:t xml:space="preserve"> title</w:t>
            </w:r>
            <w:r w:rsidRPr="0001429E">
              <w:rPr>
                <w:rFonts w:asciiTheme="minorHAnsi" w:hAnsiTheme="minorHAnsi" w:cstheme="minorHAnsi"/>
                <w:sz w:val="22"/>
                <w:szCs w:val="22"/>
                <w:lang w:val="en-NZ"/>
              </w:rPr>
              <w:t>:</w:t>
            </w:r>
          </w:p>
        </w:tc>
        <w:tc>
          <w:tcPr>
            <w:tcW w:w="5076" w:type="dxa"/>
            <w:gridSpan w:val="2"/>
          </w:tcPr>
          <w:p w14:paraId="583B6716" w14:textId="503461C4" w:rsidR="006254C6" w:rsidRPr="0001429E" w:rsidRDefault="185FF41C" w:rsidP="515DC05B">
            <w:pPr>
              <w:pStyle w:val="BodyNormal"/>
              <w:spacing w:before="0" w:line="240" w:lineRule="auto"/>
              <w:rPr>
                <w:rFonts w:asciiTheme="minorHAnsi" w:hAnsiTheme="minorHAnsi"/>
                <w:i/>
                <w:iCs/>
                <w:color w:val="A6A6A6" w:themeColor="background1" w:themeShade="A6"/>
                <w:sz w:val="22"/>
                <w:szCs w:val="22"/>
                <w:lang w:val="en-NZ"/>
              </w:rPr>
            </w:pPr>
            <w:r w:rsidRPr="0001429E">
              <w:rPr>
                <w:rFonts w:asciiTheme="minorHAnsi" w:eastAsiaTheme="minorEastAsia" w:hAnsiTheme="minorHAnsi"/>
                <w:i/>
                <w:iCs/>
                <w:color w:val="A6A6A6" w:themeColor="background1" w:themeShade="A6"/>
                <w:sz w:val="22"/>
                <w:szCs w:val="22"/>
                <w:lang w:val="en-NZ"/>
              </w:rPr>
              <w:t>T</w:t>
            </w:r>
            <w:r w:rsidR="76475CCD" w:rsidRPr="0001429E">
              <w:rPr>
                <w:rFonts w:asciiTheme="minorHAnsi" w:eastAsiaTheme="minorEastAsia" w:hAnsiTheme="minorHAnsi"/>
                <w:i/>
                <w:iCs/>
                <w:color w:val="A6A6A6" w:themeColor="background1" w:themeShade="A6"/>
                <w:sz w:val="22"/>
                <w:szCs w:val="22"/>
                <w:lang w:val="en-NZ"/>
              </w:rPr>
              <w:t>itle of event</w:t>
            </w:r>
            <w:r w:rsidR="1A994583" w:rsidRPr="0001429E">
              <w:rPr>
                <w:rFonts w:asciiTheme="minorHAnsi" w:eastAsiaTheme="minorEastAsia" w:hAnsiTheme="minorHAnsi"/>
                <w:i/>
                <w:iCs/>
                <w:color w:val="A6A6A6" w:themeColor="background1" w:themeShade="A6"/>
                <w:sz w:val="22"/>
                <w:szCs w:val="22"/>
                <w:lang w:val="en-NZ"/>
              </w:rPr>
              <w:t>/ official name of the event that will be referred to on any applications</w:t>
            </w:r>
          </w:p>
        </w:tc>
      </w:tr>
      <w:tr w:rsidR="006254C6" w:rsidRPr="0001429E" w14:paraId="792B0BC3" w14:textId="77777777" w:rsidTr="647B9DCC">
        <w:trPr>
          <w:trHeight w:val="113"/>
        </w:trPr>
        <w:tc>
          <w:tcPr>
            <w:tcW w:w="4279" w:type="dxa"/>
          </w:tcPr>
          <w:p w14:paraId="53F59AF4" w14:textId="59CBEECC" w:rsidR="006254C6" w:rsidRPr="0001429E" w:rsidRDefault="00CB655C" w:rsidP="009528EB">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 xml:space="preserve">Type of event: </w:t>
            </w:r>
          </w:p>
        </w:tc>
        <w:tc>
          <w:tcPr>
            <w:tcW w:w="5076" w:type="dxa"/>
            <w:gridSpan w:val="2"/>
          </w:tcPr>
          <w:p w14:paraId="09E3B215" w14:textId="77777777" w:rsidR="00CB655C" w:rsidRPr="0001429E" w:rsidRDefault="00CB655C" w:rsidP="00CB655C">
            <w:pPr>
              <w:pStyle w:val="BodyNormal"/>
              <w:spacing w:before="0" w:after="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E.g.:</w:t>
            </w:r>
          </w:p>
          <w:p w14:paraId="5ADE5C9D" w14:textId="71B90F44"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Arts / Cultural (Outdoor Exhibition or Performances)</w:t>
            </w:r>
            <w:r w:rsidR="00DD14C4" w:rsidRPr="647B9DCC">
              <w:rPr>
                <w:rFonts w:asciiTheme="minorHAnsi" w:hAnsiTheme="minorHAnsi"/>
                <w:i/>
                <w:iCs/>
                <w:color w:val="A6A6A6" w:themeColor="background1" w:themeShade="A6"/>
                <w:sz w:val="22"/>
                <w:szCs w:val="22"/>
                <w:lang w:val="en-NZ"/>
              </w:rPr>
              <w:t xml:space="preserve"> </w:t>
            </w:r>
          </w:p>
          <w:p w14:paraId="064F6638" w14:textId="119ACF1A"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Entertainment (Music Festival, Circus, Concert) </w:t>
            </w:r>
          </w:p>
          <w:p w14:paraId="41FB62E8" w14:textId="22662A36"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Community Event (School Fair / Gala Day, Fundraiser) </w:t>
            </w:r>
          </w:p>
          <w:p w14:paraId="10974E6B" w14:textId="73CBD102" w:rsidR="00CB655C"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Sports (Marathon, Cycle Race, Water Sports) </w:t>
            </w:r>
          </w:p>
          <w:p w14:paraId="10466F5D" w14:textId="3D68B57D" w:rsidR="006254C6" w:rsidRPr="0001429E" w:rsidRDefault="00CB655C"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Market (Craft Market, Food Market, Farmers Market) </w:t>
            </w:r>
          </w:p>
        </w:tc>
      </w:tr>
      <w:tr w:rsidR="00CB655C" w:rsidRPr="0001429E" w14:paraId="2AB377AA" w14:textId="77777777" w:rsidTr="647B9DCC">
        <w:trPr>
          <w:trHeight w:val="113"/>
        </w:trPr>
        <w:tc>
          <w:tcPr>
            <w:tcW w:w="4279" w:type="dxa"/>
          </w:tcPr>
          <w:p w14:paraId="20FDD305" w14:textId="0DEEC233"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Location (attach or insert map if possible):</w:t>
            </w:r>
          </w:p>
        </w:tc>
        <w:tc>
          <w:tcPr>
            <w:tcW w:w="5076" w:type="dxa"/>
            <w:gridSpan w:val="2"/>
          </w:tcPr>
          <w:p w14:paraId="44953232" w14:textId="1B9CD899"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 xml:space="preserve">Venue name, location and description </w:t>
            </w:r>
          </w:p>
        </w:tc>
      </w:tr>
      <w:tr w:rsidR="00CB655C" w:rsidRPr="0001429E" w14:paraId="14322CFA" w14:textId="77777777" w:rsidTr="647B9DCC">
        <w:trPr>
          <w:trHeight w:val="300"/>
        </w:trPr>
        <w:tc>
          <w:tcPr>
            <w:tcW w:w="4279" w:type="dxa"/>
            <w:vMerge w:val="restart"/>
          </w:tcPr>
          <w:p w14:paraId="036F34E6" w14:textId="18D7F353" w:rsidR="00CB655C" w:rsidRPr="0001429E" w:rsidRDefault="00CB655C"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Date(s) of event:</w:t>
            </w:r>
          </w:p>
        </w:tc>
        <w:tc>
          <w:tcPr>
            <w:tcW w:w="2538" w:type="dxa"/>
          </w:tcPr>
          <w:p w14:paraId="5C4D152C" w14:textId="538D90B9" w:rsidR="00CB655C" w:rsidRPr="0001429E" w:rsidRDefault="6BFC83D0"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w:t>
            </w:r>
            <w:r w:rsidR="7E170D0B" w:rsidRPr="0001429E">
              <w:rPr>
                <w:rFonts w:asciiTheme="minorHAnsi" w:hAnsiTheme="minorHAnsi"/>
                <w:sz w:val="22"/>
                <w:szCs w:val="22"/>
                <w:lang w:val="en-NZ"/>
              </w:rPr>
              <w:t>a</w:t>
            </w:r>
            <w:r w:rsidRPr="0001429E">
              <w:rPr>
                <w:rFonts w:asciiTheme="minorHAnsi" w:hAnsiTheme="minorHAnsi"/>
                <w:sz w:val="22"/>
                <w:szCs w:val="22"/>
                <w:lang w:val="en-NZ"/>
              </w:rPr>
              <w:t>ck in</w:t>
            </w:r>
            <w:r w:rsidR="5CE54D82" w:rsidRPr="0001429E">
              <w:rPr>
                <w:rFonts w:asciiTheme="minorHAnsi" w:hAnsiTheme="minorHAnsi"/>
                <w:sz w:val="22"/>
                <w:szCs w:val="22"/>
                <w:lang w:val="en-NZ"/>
              </w:rPr>
              <w:t>:</w:t>
            </w:r>
          </w:p>
        </w:tc>
        <w:tc>
          <w:tcPr>
            <w:tcW w:w="2538" w:type="dxa"/>
          </w:tcPr>
          <w:p w14:paraId="722BF297" w14:textId="6D41F46A"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FB7AD24" w:rsidRPr="0001429E" w14:paraId="53EE90C1" w14:textId="77777777" w:rsidTr="647B9DCC">
        <w:trPr>
          <w:trHeight w:val="300"/>
        </w:trPr>
        <w:tc>
          <w:tcPr>
            <w:tcW w:w="4279" w:type="dxa"/>
            <w:vMerge/>
          </w:tcPr>
          <w:p w14:paraId="6A3CA29B" w14:textId="77777777" w:rsidR="009364DD" w:rsidRPr="0001429E" w:rsidRDefault="009364DD"/>
        </w:tc>
        <w:tc>
          <w:tcPr>
            <w:tcW w:w="2538" w:type="dxa"/>
          </w:tcPr>
          <w:p w14:paraId="100A878C" w14:textId="1CE00D78" w:rsidR="2599F981" w:rsidRPr="0001429E" w:rsidRDefault="2599F981"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start</w:t>
            </w:r>
            <w:r w:rsidR="204457D5" w:rsidRPr="0001429E">
              <w:rPr>
                <w:rFonts w:asciiTheme="minorHAnsi" w:hAnsiTheme="minorHAnsi"/>
                <w:sz w:val="22"/>
                <w:szCs w:val="22"/>
                <w:lang w:val="en-NZ"/>
              </w:rPr>
              <w:t>:</w:t>
            </w:r>
          </w:p>
        </w:tc>
        <w:tc>
          <w:tcPr>
            <w:tcW w:w="2538" w:type="dxa"/>
          </w:tcPr>
          <w:p w14:paraId="0B4EE121" w14:textId="4A8F8B28"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FB7AD24" w:rsidRPr="0001429E" w14:paraId="0679DBD7" w14:textId="77777777" w:rsidTr="647B9DCC">
        <w:trPr>
          <w:trHeight w:val="300"/>
        </w:trPr>
        <w:tc>
          <w:tcPr>
            <w:tcW w:w="4279" w:type="dxa"/>
            <w:vMerge/>
          </w:tcPr>
          <w:p w14:paraId="1C5A9A0C" w14:textId="77777777" w:rsidR="009364DD" w:rsidRPr="0001429E" w:rsidRDefault="009364DD"/>
        </w:tc>
        <w:tc>
          <w:tcPr>
            <w:tcW w:w="2538" w:type="dxa"/>
          </w:tcPr>
          <w:p w14:paraId="446279AA" w14:textId="64D03DBA" w:rsidR="2599F981" w:rsidRPr="0001429E" w:rsidRDefault="2599F981"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finish</w:t>
            </w:r>
            <w:r w:rsidR="052CDC33" w:rsidRPr="0001429E">
              <w:rPr>
                <w:rFonts w:asciiTheme="minorHAnsi" w:hAnsiTheme="minorHAnsi"/>
                <w:sz w:val="22"/>
                <w:szCs w:val="22"/>
                <w:lang w:val="en-NZ"/>
              </w:rPr>
              <w:t>:</w:t>
            </w:r>
          </w:p>
        </w:tc>
        <w:tc>
          <w:tcPr>
            <w:tcW w:w="2538" w:type="dxa"/>
          </w:tcPr>
          <w:p w14:paraId="43A03AF4" w14:textId="641CC4A9"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FB7AD24" w:rsidRPr="0001429E" w14:paraId="35ECAD01" w14:textId="77777777" w:rsidTr="647B9DCC">
        <w:trPr>
          <w:trHeight w:val="300"/>
        </w:trPr>
        <w:tc>
          <w:tcPr>
            <w:tcW w:w="4279" w:type="dxa"/>
            <w:vMerge/>
          </w:tcPr>
          <w:p w14:paraId="636841C2" w14:textId="77777777" w:rsidR="009364DD" w:rsidRPr="0001429E" w:rsidRDefault="009364DD"/>
        </w:tc>
        <w:tc>
          <w:tcPr>
            <w:tcW w:w="2538" w:type="dxa"/>
          </w:tcPr>
          <w:p w14:paraId="3BABEB6D" w14:textId="24F85E05" w:rsidR="2599F981" w:rsidRPr="0001429E" w:rsidRDefault="2599F981" w:rsidP="0FB7AD24">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Pack out</w:t>
            </w:r>
            <w:r w:rsidR="15B496C2" w:rsidRPr="0001429E">
              <w:rPr>
                <w:rFonts w:asciiTheme="minorHAnsi" w:hAnsiTheme="minorHAnsi"/>
                <w:sz w:val="22"/>
                <w:szCs w:val="22"/>
                <w:lang w:val="en-NZ"/>
              </w:rPr>
              <w:t>:</w:t>
            </w:r>
          </w:p>
        </w:tc>
        <w:tc>
          <w:tcPr>
            <w:tcW w:w="2538" w:type="dxa"/>
          </w:tcPr>
          <w:p w14:paraId="509081AA" w14:textId="6DB188BA" w:rsidR="0FB7AD24" w:rsidRPr="0001429E" w:rsidRDefault="0FB7AD24" w:rsidP="0FB7AD24">
            <w:pPr>
              <w:pStyle w:val="BodyNormal"/>
              <w:spacing w:before="0" w:line="240" w:lineRule="auto"/>
              <w:rPr>
                <w:rFonts w:asciiTheme="minorHAnsi" w:hAnsiTheme="minorHAnsi"/>
                <w:i/>
                <w:iCs/>
                <w:color w:val="A6A6A6" w:themeColor="background1" w:themeShade="A6"/>
                <w:sz w:val="22"/>
                <w:szCs w:val="22"/>
                <w:lang w:val="en-NZ"/>
              </w:rPr>
            </w:pPr>
          </w:p>
        </w:tc>
      </w:tr>
      <w:tr w:rsidR="00CB655C" w:rsidRPr="0001429E" w14:paraId="0AEB44C3" w14:textId="77777777" w:rsidTr="647B9DCC">
        <w:trPr>
          <w:trHeight w:val="113"/>
        </w:trPr>
        <w:tc>
          <w:tcPr>
            <w:tcW w:w="4279" w:type="dxa"/>
          </w:tcPr>
          <w:p w14:paraId="57EE2DBD" w14:textId="5301C70F"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Estimated number of attendees:</w:t>
            </w:r>
          </w:p>
        </w:tc>
        <w:tc>
          <w:tcPr>
            <w:tcW w:w="5076" w:type="dxa"/>
            <w:gridSpan w:val="2"/>
          </w:tcPr>
          <w:p w14:paraId="675D8CB1" w14:textId="1C5C26CB"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p>
        </w:tc>
      </w:tr>
      <w:tr w:rsidR="00CB655C" w:rsidRPr="0001429E" w14:paraId="10B58FA0" w14:textId="77777777" w:rsidTr="647B9DCC">
        <w:trPr>
          <w:trHeight w:val="113"/>
        </w:trPr>
        <w:tc>
          <w:tcPr>
            <w:tcW w:w="4279" w:type="dxa"/>
          </w:tcPr>
          <w:p w14:paraId="7EB993E0" w14:textId="51CF7E09"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Name of organisation delivering the event:</w:t>
            </w:r>
          </w:p>
        </w:tc>
        <w:tc>
          <w:tcPr>
            <w:tcW w:w="5076" w:type="dxa"/>
            <w:gridSpan w:val="2"/>
          </w:tcPr>
          <w:p w14:paraId="306AEA91" w14:textId="3E381E1A"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 xml:space="preserve">Lead organisation hosting the event </w:t>
            </w:r>
          </w:p>
        </w:tc>
      </w:tr>
      <w:tr w:rsidR="00CB655C" w:rsidRPr="0001429E" w14:paraId="6F905968" w14:textId="77777777" w:rsidTr="647B9DCC">
        <w:trPr>
          <w:trHeight w:val="113"/>
        </w:trPr>
        <w:tc>
          <w:tcPr>
            <w:tcW w:w="4279" w:type="dxa"/>
          </w:tcPr>
          <w:p w14:paraId="039F4F79" w14:textId="01C6E88E"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Event activities:</w:t>
            </w:r>
          </w:p>
        </w:tc>
        <w:tc>
          <w:tcPr>
            <w:tcW w:w="5076" w:type="dxa"/>
            <w:gridSpan w:val="2"/>
          </w:tcPr>
          <w:p w14:paraId="11B889EF" w14:textId="318019CE" w:rsidR="00CB655C" w:rsidRPr="0001429E" w:rsidRDefault="00CB655C" w:rsidP="00CB655C">
            <w:pPr>
              <w:pStyle w:val="BodyNormal"/>
              <w:spacing w:before="0" w:after="0" w:line="240" w:lineRule="auto"/>
              <w:rPr>
                <w:rFonts w:ascii="inherit" w:eastAsia="Times New Roman" w:hAnsi="inherit" w:cs="Helvetica"/>
                <w:color w:val="888888"/>
                <w:sz w:val="22"/>
                <w:szCs w:val="22"/>
                <w:lang w:val="en-NZ" w:eastAsia="en-NZ"/>
              </w:rPr>
            </w:pPr>
            <w:r w:rsidRPr="647B9DCC">
              <w:rPr>
                <w:rFonts w:asciiTheme="minorHAnsi" w:hAnsiTheme="minorHAnsi"/>
                <w:i/>
                <w:iCs/>
                <w:color w:val="A6A6A6" w:themeColor="background1" w:themeShade="A6"/>
                <w:sz w:val="22"/>
                <w:szCs w:val="22"/>
                <w:lang w:val="en-NZ"/>
              </w:rPr>
              <w:t xml:space="preserve">List the activities that will take place during the event. E.g., </w:t>
            </w:r>
            <w:r w:rsidR="39137E63" w:rsidRPr="647B9DCC">
              <w:rPr>
                <w:rFonts w:asciiTheme="minorHAnsi" w:hAnsiTheme="minorHAnsi"/>
                <w:i/>
                <w:iCs/>
                <w:color w:val="A6A6A6" w:themeColor="background1" w:themeShade="A6"/>
                <w:sz w:val="22"/>
                <w:szCs w:val="22"/>
                <w:lang w:val="en-NZ"/>
              </w:rPr>
              <w:t>entertainment, music</w:t>
            </w:r>
            <w:r w:rsidRPr="647B9DCC">
              <w:rPr>
                <w:rFonts w:asciiTheme="minorHAnsi" w:hAnsiTheme="minorHAnsi"/>
                <w:i/>
                <w:iCs/>
                <w:color w:val="A6A6A6" w:themeColor="background1" w:themeShade="A6"/>
                <w:sz w:val="22"/>
                <w:szCs w:val="22"/>
                <w:lang w:val="en-NZ"/>
              </w:rPr>
              <w:t xml:space="preserve">, performers, food and beverage, merchandise stall, marketplace, workshops, </w:t>
            </w:r>
            <w:r w:rsidR="3ECD7287" w:rsidRPr="647B9DCC">
              <w:rPr>
                <w:rFonts w:asciiTheme="minorHAnsi" w:hAnsiTheme="minorHAnsi"/>
                <w:i/>
                <w:iCs/>
                <w:color w:val="A6A6A6" w:themeColor="background1" w:themeShade="A6"/>
                <w:sz w:val="22"/>
                <w:szCs w:val="22"/>
                <w:lang w:val="en-NZ"/>
              </w:rPr>
              <w:t>kids’</w:t>
            </w:r>
            <w:r w:rsidRPr="647B9DCC">
              <w:rPr>
                <w:rFonts w:asciiTheme="minorHAnsi" w:hAnsiTheme="minorHAnsi"/>
                <w:i/>
                <w:iCs/>
                <w:color w:val="A6A6A6" w:themeColor="background1" w:themeShade="A6"/>
                <w:sz w:val="22"/>
                <w:szCs w:val="22"/>
                <w:lang w:val="en-NZ"/>
              </w:rPr>
              <w:t xml:space="preserve"> activities etc.</w:t>
            </w:r>
          </w:p>
        </w:tc>
      </w:tr>
      <w:tr w:rsidR="00CB655C" w:rsidRPr="0001429E" w14:paraId="710C1C1F" w14:textId="77777777" w:rsidTr="647B9DCC">
        <w:trPr>
          <w:trHeight w:val="113"/>
        </w:trPr>
        <w:tc>
          <w:tcPr>
            <w:tcW w:w="4279" w:type="dxa"/>
          </w:tcPr>
          <w:p w14:paraId="79B5729C" w14:textId="005F1471" w:rsidR="00CB655C" w:rsidRPr="0001429E" w:rsidRDefault="00CB655C" w:rsidP="00CB655C">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Number of food and beverage vendors:</w:t>
            </w:r>
          </w:p>
        </w:tc>
        <w:tc>
          <w:tcPr>
            <w:tcW w:w="5076" w:type="dxa"/>
            <w:gridSpan w:val="2"/>
          </w:tcPr>
          <w:p w14:paraId="40FAD00B" w14:textId="77777777"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p>
        </w:tc>
      </w:tr>
      <w:tr w:rsidR="00CB655C" w:rsidRPr="0001429E" w14:paraId="50FDAD13" w14:textId="77777777" w:rsidTr="647B9DCC">
        <w:trPr>
          <w:trHeight w:val="113"/>
        </w:trPr>
        <w:tc>
          <w:tcPr>
            <w:tcW w:w="4279" w:type="dxa"/>
          </w:tcPr>
          <w:p w14:paraId="2A13DBDA" w14:textId="0EC68906" w:rsidR="00CB655C" w:rsidRPr="0001429E" w:rsidRDefault="00CB655C" w:rsidP="06DCD38F">
            <w:pPr>
              <w:pStyle w:val="BodyNormal"/>
              <w:spacing w:before="0" w:line="240" w:lineRule="auto"/>
              <w:jc w:val="left"/>
              <w:rPr>
                <w:rFonts w:asciiTheme="minorHAnsi" w:hAnsiTheme="minorHAnsi"/>
                <w:sz w:val="22"/>
                <w:szCs w:val="22"/>
                <w:lang w:val="en-NZ"/>
              </w:rPr>
            </w:pPr>
            <w:r w:rsidRPr="0001429E">
              <w:rPr>
                <w:rFonts w:asciiTheme="minorHAnsi" w:hAnsiTheme="minorHAnsi"/>
                <w:sz w:val="22"/>
                <w:szCs w:val="22"/>
                <w:lang w:val="en-NZ"/>
              </w:rPr>
              <w:t xml:space="preserve">Number of </w:t>
            </w:r>
            <w:r w:rsidR="70119460" w:rsidRPr="0001429E">
              <w:rPr>
                <w:rFonts w:asciiTheme="minorHAnsi" w:hAnsiTheme="minorHAnsi"/>
                <w:sz w:val="22"/>
                <w:szCs w:val="22"/>
                <w:lang w:val="en-NZ"/>
              </w:rPr>
              <w:t xml:space="preserve">marketplace/ </w:t>
            </w:r>
            <w:r w:rsidRPr="0001429E">
              <w:rPr>
                <w:rFonts w:asciiTheme="minorHAnsi" w:hAnsiTheme="minorHAnsi"/>
                <w:sz w:val="22"/>
                <w:szCs w:val="22"/>
                <w:lang w:val="en-NZ"/>
              </w:rPr>
              <w:t>merchandise vendors:</w:t>
            </w:r>
          </w:p>
        </w:tc>
        <w:tc>
          <w:tcPr>
            <w:tcW w:w="5076" w:type="dxa"/>
            <w:gridSpan w:val="2"/>
          </w:tcPr>
          <w:p w14:paraId="56E60293" w14:textId="77777777" w:rsidR="00CB655C" w:rsidRPr="0001429E" w:rsidRDefault="00CB655C" w:rsidP="00CB655C">
            <w:pPr>
              <w:pStyle w:val="BodyNormal"/>
              <w:spacing w:before="0" w:line="240" w:lineRule="auto"/>
              <w:rPr>
                <w:rFonts w:asciiTheme="minorHAnsi" w:hAnsiTheme="minorHAnsi" w:cstheme="minorHAnsi"/>
                <w:i/>
                <w:color w:val="A6A6A6" w:themeColor="background1" w:themeShade="A6"/>
                <w:sz w:val="22"/>
                <w:szCs w:val="22"/>
                <w:lang w:val="en-NZ"/>
              </w:rPr>
            </w:pPr>
          </w:p>
        </w:tc>
      </w:tr>
    </w:tbl>
    <w:p w14:paraId="762773B9" w14:textId="6E40BA88" w:rsidR="43B76623" w:rsidRDefault="43B76623" w:rsidP="43B76623">
      <w:pPr>
        <w:pStyle w:val="Heading2"/>
      </w:pPr>
    </w:p>
    <w:p w14:paraId="06201874" w14:textId="7E8DAE54" w:rsidR="7D283DBC" w:rsidRPr="0001429E" w:rsidRDefault="7D283DBC" w:rsidP="537D1FE3">
      <w:pPr>
        <w:pStyle w:val="Heading2"/>
      </w:pPr>
      <w:bookmarkStart w:id="7" w:name="_Toc15698597"/>
      <w:r w:rsidRPr="0001429E">
        <w:t>Key contacts</w:t>
      </w:r>
      <w:bookmarkEnd w:id="7"/>
      <w:r w:rsidRPr="0001429E">
        <w:t xml:space="preserve"> </w:t>
      </w:r>
    </w:p>
    <w:p w14:paraId="76BAE49E" w14:textId="4BCA8E1A" w:rsidR="7D283DBC" w:rsidRPr="0001429E" w:rsidRDefault="7D283DBC" w:rsidP="537D1FE3">
      <w:r>
        <w:t>Note down the key people</w:t>
      </w:r>
      <w:r w:rsidR="2C68A7AE">
        <w:t xml:space="preserve"> </w:t>
      </w:r>
      <w:r>
        <w:t xml:space="preserve">responsible for developing, implementing, and measuring the success of your Event Waste Minimisation and Management Plan. </w:t>
      </w:r>
    </w:p>
    <w:tbl>
      <w:tblPr>
        <w:tblStyle w:val="TableGrid"/>
        <w:tblW w:w="9575" w:type="dxa"/>
        <w:tblInd w:w="-20" w:type="dxa"/>
        <w:tblLayout w:type="fixed"/>
        <w:tblLook w:val="06A0" w:firstRow="1" w:lastRow="0" w:firstColumn="1" w:lastColumn="0" w:noHBand="1" w:noVBand="1"/>
      </w:tblPr>
      <w:tblGrid>
        <w:gridCol w:w="1695"/>
        <w:gridCol w:w="1875"/>
        <w:gridCol w:w="2645"/>
        <w:gridCol w:w="1755"/>
        <w:gridCol w:w="1605"/>
      </w:tblGrid>
      <w:tr w:rsidR="537D1FE3" w:rsidRPr="0001429E" w14:paraId="407590FA" w14:textId="77777777" w:rsidTr="647B9DCC">
        <w:trPr>
          <w:trHeight w:val="300"/>
        </w:trPr>
        <w:tc>
          <w:tcPr>
            <w:tcW w:w="1695" w:type="dxa"/>
            <w:shd w:val="clear" w:color="auto" w:fill="D9D9D9" w:themeFill="background1" w:themeFillShade="D9"/>
          </w:tcPr>
          <w:p w14:paraId="519F9705" w14:textId="5B60FA55" w:rsidR="09A8653D" w:rsidRPr="0001429E" w:rsidRDefault="09A8653D" w:rsidP="537D1FE3">
            <w:pPr>
              <w:spacing w:line="259" w:lineRule="auto"/>
              <w:rPr>
                <w:rFonts w:ascii="Calibri" w:eastAsia="Calibri" w:hAnsi="Calibri" w:cs="Calibri"/>
                <w:b/>
                <w:bCs/>
              </w:rPr>
            </w:pPr>
            <w:r w:rsidRPr="0001429E">
              <w:rPr>
                <w:rFonts w:ascii="Calibri" w:eastAsia="Calibri" w:hAnsi="Calibri" w:cs="Calibri"/>
                <w:b/>
                <w:bCs/>
              </w:rPr>
              <w:t xml:space="preserve">NAME/ </w:t>
            </w:r>
            <w:r w:rsidR="7CB244B4" w:rsidRPr="0001429E">
              <w:rPr>
                <w:rFonts w:ascii="Calibri" w:eastAsia="Calibri" w:hAnsi="Calibri" w:cs="Calibri"/>
                <w:b/>
                <w:bCs/>
              </w:rPr>
              <w:t>ORGANISATION</w:t>
            </w:r>
          </w:p>
        </w:tc>
        <w:tc>
          <w:tcPr>
            <w:tcW w:w="1875" w:type="dxa"/>
            <w:shd w:val="clear" w:color="auto" w:fill="D9D9D9" w:themeFill="background1" w:themeFillShade="D9"/>
          </w:tcPr>
          <w:p w14:paraId="4ABC29D4" w14:textId="060ACCB2" w:rsidR="537D1FE3" w:rsidRPr="0001429E" w:rsidRDefault="537D1FE3" w:rsidP="537D1FE3">
            <w:pPr>
              <w:spacing w:line="259" w:lineRule="auto"/>
              <w:rPr>
                <w:rFonts w:ascii="Calibri" w:eastAsia="Calibri" w:hAnsi="Calibri" w:cs="Calibri"/>
                <w:b/>
                <w:bCs/>
              </w:rPr>
            </w:pPr>
            <w:r w:rsidRPr="0001429E">
              <w:rPr>
                <w:rFonts w:ascii="Calibri" w:eastAsia="Calibri" w:hAnsi="Calibri" w:cs="Calibri"/>
                <w:b/>
                <w:bCs/>
              </w:rPr>
              <w:t>ROLE</w:t>
            </w:r>
          </w:p>
        </w:tc>
        <w:tc>
          <w:tcPr>
            <w:tcW w:w="2645" w:type="dxa"/>
            <w:shd w:val="clear" w:color="auto" w:fill="D9D9D9" w:themeFill="background1" w:themeFillShade="D9"/>
          </w:tcPr>
          <w:p w14:paraId="7487E108" w14:textId="74AD74FF" w:rsidR="537D1FE3" w:rsidRPr="0001429E" w:rsidRDefault="537D1FE3" w:rsidP="537D1FE3">
            <w:pPr>
              <w:spacing w:line="259" w:lineRule="auto"/>
              <w:rPr>
                <w:rFonts w:ascii="Calibri" w:eastAsia="Calibri" w:hAnsi="Calibri" w:cs="Calibri"/>
                <w:b/>
                <w:bCs/>
              </w:rPr>
            </w:pPr>
            <w:r w:rsidRPr="0001429E">
              <w:rPr>
                <w:rFonts w:ascii="Calibri" w:eastAsia="Calibri" w:hAnsi="Calibri" w:cs="Calibri"/>
                <w:b/>
                <w:bCs/>
              </w:rPr>
              <w:t>RESPONSIBILITY</w:t>
            </w:r>
          </w:p>
        </w:tc>
        <w:tc>
          <w:tcPr>
            <w:tcW w:w="1755" w:type="dxa"/>
            <w:shd w:val="clear" w:color="auto" w:fill="D9D9D9" w:themeFill="background1" w:themeFillShade="D9"/>
          </w:tcPr>
          <w:p w14:paraId="03357C70" w14:textId="26153350" w:rsidR="764BAE50" w:rsidRPr="0001429E" w:rsidRDefault="764BAE50" w:rsidP="537D1FE3">
            <w:pPr>
              <w:spacing w:line="259" w:lineRule="auto"/>
              <w:rPr>
                <w:rFonts w:ascii="Calibri" w:eastAsia="Calibri" w:hAnsi="Calibri" w:cs="Calibri"/>
                <w:b/>
                <w:bCs/>
              </w:rPr>
            </w:pPr>
            <w:r w:rsidRPr="0001429E">
              <w:rPr>
                <w:rFonts w:ascii="Calibri" w:eastAsia="Calibri" w:hAnsi="Calibri" w:cs="Calibri"/>
                <w:b/>
                <w:bCs/>
              </w:rPr>
              <w:t>PHONE</w:t>
            </w:r>
          </w:p>
        </w:tc>
        <w:tc>
          <w:tcPr>
            <w:tcW w:w="1605" w:type="dxa"/>
            <w:shd w:val="clear" w:color="auto" w:fill="D9D9D9" w:themeFill="background1" w:themeFillShade="D9"/>
          </w:tcPr>
          <w:p w14:paraId="6D3FA952" w14:textId="61A8DEF5" w:rsidR="764BAE50" w:rsidRPr="0001429E" w:rsidRDefault="764BAE50" w:rsidP="537D1FE3">
            <w:pPr>
              <w:spacing w:line="259" w:lineRule="auto"/>
              <w:rPr>
                <w:rFonts w:ascii="Calibri" w:eastAsia="Calibri" w:hAnsi="Calibri" w:cs="Calibri"/>
                <w:b/>
                <w:bCs/>
              </w:rPr>
            </w:pPr>
            <w:r w:rsidRPr="0001429E">
              <w:rPr>
                <w:rFonts w:ascii="Calibri" w:eastAsia="Calibri" w:hAnsi="Calibri" w:cs="Calibri"/>
                <w:b/>
                <w:bCs/>
              </w:rPr>
              <w:t>EMAIL</w:t>
            </w:r>
          </w:p>
        </w:tc>
      </w:tr>
      <w:tr w:rsidR="537D1FE3" w:rsidRPr="0001429E" w14:paraId="4B58061D" w14:textId="77777777" w:rsidTr="647B9DCC">
        <w:trPr>
          <w:trHeight w:val="300"/>
        </w:trPr>
        <w:tc>
          <w:tcPr>
            <w:tcW w:w="1695" w:type="dxa"/>
          </w:tcPr>
          <w:p w14:paraId="09AB58F0" w14:textId="020BB3BB" w:rsidR="537D1FE3" w:rsidRPr="0001429E" w:rsidRDefault="537D1FE3" w:rsidP="537D1FE3">
            <w:pPr>
              <w:spacing w:line="259" w:lineRule="auto"/>
              <w:rPr>
                <w:i/>
                <w:iCs/>
                <w:color w:val="A6A6A6" w:themeColor="background1" w:themeShade="A6"/>
              </w:rPr>
            </w:pPr>
          </w:p>
        </w:tc>
        <w:tc>
          <w:tcPr>
            <w:tcW w:w="1875" w:type="dxa"/>
          </w:tcPr>
          <w:p w14:paraId="2115EF26" w14:textId="718A3603" w:rsidR="537D1FE3" w:rsidRPr="0001429E" w:rsidRDefault="537D1FE3" w:rsidP="537D1FE3">
            <w:pPr>
              <w:spacing w:line="259" w:lineRule="auto"/>
              <w:rPr>
                <w:i/>
                <w:iCs/>
                <w:color w:val="A6A6A6" w:themeColor="background1" w:themeShade="A6"/>
              </w:rPr>
            </w:pPr>
            <w:r w:rsidRPr="0001429E">
              <w:rPr>
                <w:i/>
                <w:iCs/>
                <w:color w:val="A6A6A6" w:themeColor="background1" w:themeShade="A6"/>
              </w:rPr>
              <w:t xml:space="preserve">E.g., </w:t>
            </w:r>
            <w:r w:rsidR="2F0E2F40" w:rsidRPr="0001429E">
              <w:rPr>
                <w:i/>
                <w:iCs/>
                <w:color w:val="A6A6A6" w:themeColor="background1" w:themeShade="A6"/>
              </w:rPr>
              <w:t>Waste Operations Manager</w:t>
            </w:r>
          </w:p>
        </w:tc>
        <w:tc>
          <w:tcPr>
            <w:tcW w:w="2645" w:type="dxa"/>
          </w:tcPr>
          <w:p w14:paraId="66FBE36E" w14:textId="2E839B25" w:rsidR="537D1FE3" w:rsidRPr="0001429E" w:rsidRDefault="1E681033"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d</w:t>
            </w:r>
            <w:r w:rsidR="63738BC8" w:rsidRPr="647B9DCC">
              <w:rPr>
                <w:i/>
                <w:iCs/>
                <w:color w:val="A6A6A6" w:themeColor="background1" w:themeShade="A6"/>
                <w:lang w:val="en-NZ"/>
              </w:rPr>
              <w:t xml:space="preserve">eveloping </w:t>
            </w:r>
            <w:r w:rsidR="36063CBB" w:rsidRPr="647B9DCC">
              <w:rPr>
                <w:i/>
                <w:iCs/>
                <w:color w:val="A6A6A6" w:themeColor="background1" w:themeShade="A6"/>
                <w:lang w:val="en-NZ"/>
              </w:rPr>
              <w:t xml:space="preserve">the </w:t>
            </w:r>
            <w:r w:rsidR="63738BC8" w:rsidRPr="647B9DCC">
              <w:rPr>
                <w:i/>
                <w:iCs/>
                <w:color w:val="A6A6A6" w:themeColor="background1" w:themeShade="A6"/>
                <w:lang w:val="en-NZ"/>
              </w:rPr>
              <w:t xml:space="preserve">Event Waste Minimisation and Management Plan </w:t>
            </w:r>
          </w:p>
          <w:p w14:paraId="2CAD70E6" w14:textId="13176C30"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 xml:space="preserve">managing any necessary training for waste staff or volunteers </w:t>
            </w:r>
          </w:p>
          <w:p w14:paraId="20311D0C" w14:textId="096A4646"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 xml:space="preserve">liaising with waste collectors and service providers </w:t>
            </w:r>
          </w:p>
          <w:p w14:paraId="71ADBED7" w14:textId="5DB3D778"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managing any volunteers helping with waste</w:t>
            </w:r>
          </w:p>
          <w:p w14:paraId="358B5E2E" w14:textId="15DE0F2F"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managing the reusables systems at your event (if applicable)</w:t>
            </w:r>
          </w:p>
          <w:p w14:paraId="3B49AD83" w14:textId="4E7275F1"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 xml:space="preserve">managing the back of house waste hub </w:t>
            </w:r>
          </w:p>
          <w:p w14:paraId="527E6FF9" w14:textId="26A8BC13"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capturing waste data and initiatives</w:t>
            </w:r>
          </w:p>
          <w:p w14:paraId="1FA5EEA4" w14:textId="534388C0" w:rsidR="537D1FE3" w:rsidRPr="0001429E" w:rsidRDefault="63738BC8" w:rsidP="647B9DCC">
            <w:pPr>
              <w:pStyle w:val="ListParagraph"/>
              <w:numPr>
                <w:ilvl w:val="0"/>
                <w:numId w:val="22"/>
              </w:numPr>
              <w:spacing w:line="259" w:lineRule="auto"/>
              <w:rPr>
                <w:i/>
                <w:iCs/>
                <w:color w:val="A6A6A6" w:themeColor="background1" w:themeShade="A6"/>
                <w:lang w:val="en-NZ"/>
              </w:rPr>
            </w:pPr>
            <w:r w:rsidRPr="647B9DCC">
              <w:rPr>
                <w:i/>
                <w:iCs/>
                <w:color w:val="A6A6A6" w:themeColor="background1" w:themeShade="A6"/>
                <w:lang w:val="en-NZ"/>
              </w:rPr>
              <w:t>post event analysis and reporting.</w:t>
            </w:r>
          </w:p>
        </w:tc>
        <w:tc>
          <w:tcPr>
            <w:tcW w:w="1755" w:type="dxa"/>
          </w:tcPr>
          <w:p w14:paraId="5BC8509B" w14:textId="5F0F3C3D" w:rsidR="537D1FE3" w:rsidRPr="0001429E" w:rsidRDefault="537D1FE3" w:rsidP="537D1FE3">
            <w:pPr>
              <w:spacing w:line="259" w:lineRule="auto"/>
              <w:rPr>
                <w:i/>
                <w:iCs/>
                <w:color w:val="A6A6A6" w:themeColor="background1" w:themeShade="A6"/>
              </w:rPr>
            </w:pPr>
          </w:p>
        </w:tc>
        <w:tc>
          <w:tcPr>
            <w:tcW w:w="1605" w:type="dxa"/>
          </w:tcPr>
          <w:p w14:paraId="0D08CA49" w14:textId="5ED5A180" w:rsidR="537D1FE3" w:rsidRPr="0001429E" w:rsidRDefault="537D1FE3" w:rsidP="537D1FE3">
            <w:pPr>
              <w:spacing w:line="259" w:lineRule="auto"/>
              <w:rPr>
                <w:i/>
                <w:iCs/>
                <w:color w:val="A6A6A6" w:themeColor="background1" w:themeShade="A6"/>
              </w:rPr>
            </w:pPr>
          </w:p>
        </w:tc>
      </w:tr>
      <w:tr w:rsidR="537D1FE3" w:rsidRPr="0001429E" w14:paraId="2DC656F4" w14:textId="77777777" w:rsidTr="647B9DCC">
        <w:trPr>
          <w:trHeight w:val="300"/>
        </w:trPr>
        <w:tc>
          <w:tcPr>
            <w:tcW w:w="1695" w:type="dxa"/>
          </w:tcPr>
          <w:p w14:paraId="60C97C96" w14:textId="581BCB0C" w:rsidR="537D1FE3" w:rsidRPr="0001429E" w:rsidRDefault="537D1FE3" w:rsidP="537D1FE3">
            <w:pPr>
              <w:spacing w:line="259" w:lineRule="auto"/>
              <w:rPr>
                <w:i/>
                <w:iCs/>
                <w:color w:val="A6A6A6" w:themeColor="background1" w:themeShade="A6"/>
              </w:rPr>
            </w:pPr>
          </w:p>
        </w:tc>
        <w:tc>
          <w:tcPr>
            <w:tcW w:w="1875" w:type="dxa"/>
          </w:tcPr>
          <w:p w14:paraId="5B0CAFED" w14:textId="5C1FEF04" w:rsidR="537D1FE3" w:rsidRPr="0001429E" w:rsidRDefault="537D1FE3" w:rsidP="537D1FE3">
            <w:pPr>
              <w:spacing w:line="259" w:lineRule="auto"/>
              <w:rPr>
                <w:i/>
                <w:iCs/>
                <w:color w:val="A6A6A6" w:themeColor="background1" w:themeShade="A6"/>
              </w:rPr>
            </w:pPr>
          </w:p>
        </w:tc>
        <w:tc>
          <w:tcPr>
            <w:tcW w:w="2645" w:type="dxa"/>
          </w:tcPr>
          <w:p w14:paraId="05BAD0CB" w14:textId="143A6C5A" w:rsidR="537D1FE3" w:rsidRPr="0001429E" w:rsidRDefault="537D1FE3" w:rsidP="537D1FE3">
            <w:pPr>
              <w:spacing w:line="259" w:lineRule="auto"/>
              <w:rPr>
                <w:i/>
                <w:iCs/>
                <w:color w:val="A6A6A6" w:themeColor="background1" w:themeShade="A6"/>
              </w:rPr>
            </w:pPr>
          </w:p>
        </w:tc>
        <w:tc>
          <w:tcPr>
            <w:tcW w:w="1755" w:type="dxa"/>
          </w:tcPr>
          <w:p w14:paraId="11F74434" w14:textId="3AEC5C6A" w:rsidR="537D1FE3" w:rsidRPr="0001429E" w:rsidRDefault="537D1FE3" w:rsidP="537D1FE3">
            <w:pPr>
              <w:spacing w:line="259" w:lineRule="auto"/>
              <w:rPr>
                <w:i/>
                <w:iCs/>
                <w:color w:val="A6A6A6" w:themeColor="background1" w:themeShade="A6"/>
              </w:rPr>
            </w:pPr>
          </w:p>
        </w:tc>
        <w:tc>
          <w:tcPr>
            <w:tcW w:w="1605" w:type="dxa"/>
          </w:tcPr>
          <w:p w14:paraId="594000B0" w14:textId="6B731F13" w:rsidR="537D1FE3" w:rsidRPr="0001429E" w:rsidRDefault="537D1FE3" w:rsidP="537D1FE3">
            <w:pPr>
              <w:spacing w:line="259" w:lineRule="auto"/>
              <w:rPr>
                <w:i/>
                <w:iCs/>
                <w:color w:val="A6A6A6" w:themeColor="background1" w:themeShade="A6"/>
              </w:rPr>
            </w:pPr>
          </w:p>
        </w:tc>
      </w:tr>
    </w:tbl>
    <w:p w14:paraId="34712DBC" w14:textId="039D31E6" w:rsidR="43B76623" w:rsidRDefault="43B76623" w:rsidP="43B76623">
      <w:pPr>
        <w:pStyle w:val="Heading2"/>
      </w:pPr>
    </w:p>
    <w:p w14:paraId="55D5902D" w14:textId="07C0EDFF" w:rsidR="00701BA2" w:rsidRPr="0001429E" w:rsidRDefault="0B1FAEB9" w:rsidP="00701BA2">
      <w:pPr>
        <w:pStyle w:val="Heading2"/>
      </w:pPr>
      <w:bookmarkStart w:id="8" w:name="_Toc151371887"/>
      <w:bookmarkStart w:id="9" w:name="_Toc148016649"/>
      <w:bookmarkStart w:id="10" w:name="_Toc148017765"/>
      <w:r w:rsidRPr="0001429E">
        <w:t>Event</w:t>
      </w:r>
      <w:r w:rsidR="3441FD14" w:rsidRPr="0001429E">
        <w:t xml:space="preserve"> </w:t>
      </w:r>
      <w:r w:rsidR="1E937E1A" w:rsidRPr="0001429E">
        <w:t xml:space="preserve">waste </w:t>
      </w:r>
      <w:r w:rsidR="1096B9A2" w:rsidRPr="0001429E">
        <w:t>PROFILE</w:t>
      </w:r>
      <w:bookmarkEnd w:id="8"/>
      <w:r w:rsidR="1096B9A2" w:rsidRPr="0001429E">
        <w:t xml:space="preserve"> </w:t>
      </w:r>
      <w:bookmarkEnd w:id="9"/>
      <w:bookmarkEnd w:id="10"/>
    </w:p>
    <w:p w14:paraId="4D340F86" w14:textId="7537D5F6" w:rsidR="006254C6" w:rsidRPr="0001429E" w:rsidRDefault="00701BA2" w:rsidP="43B76623">
      <w:pPr>
        <w:pStyle w:val="BodyNormal"/>
        <w:spacing w:line="240" w:lineRule="auto"/>
        <w:rPr>
          <w:rFonts w:asciiTheme="minorHAnsi" w:hAnsiTheme="minorHAnsi"/>
          <w:color w:val="FF0000"/>
          <w:sz w:val="22"/>
          <w:szCs w:val="22"/>
          <w:lang w:val="en-NZ"/>
        </w:rPr>
      </w:pPr>
      <w:r w:rsidRPr="647B9DCC">
        <w:rPr>
          <w:rFonts w:asciiTheme="minorHAnsi" w:hAnsiTheme="minorHAnsi"/>
          <w:sz w:val="22"/>
          <w:szCs w:val="22"/>
          <w:lang w:val="en-NZ"/>
        </w:rPr>
        <w:t>List what</w:t>
      </w:r>
      <w:r w:rsidR="001E7A2B" w:rsidRPr="647B9DCC">
        <w:rPr>
          <w:rFonts w:asciiTheme="minorHAnsi" w:hAnsiTheme="minorHAnsi"/>
          <w:sz w:val="22"/>
          <w:szCs w:val="22"/>
          <w:lang w:val="en-NZ"/>
        </w:rPr>
        <w:t xml:space="preserve"> kind of </w:t>
      </w:r>
      <w:r w:rsidRPr="647B9DCC">
        <w:rPr>
          <w:rFonts w:asciiTheme="minorHAnsi" w:hAnsiTheme="minorHAnsi"/>
          <w:sz w:val="22"/>
          <w:szCs w:val="22"/>
          <w:lang w:val="en-NZ"/>
        </w:rPr>
        <w:t>materials or waste</w:t>
      </w:r>
      <w:r w:rsidR="001E7A2B" w:rsidRPr="647B9DCC">
        <w:rPr>
          <w:rFonts w:asciiTheme="minorHAnsi" w:hAnsiTheme="minorHAnsi"/>
          <w:sz w:val="22"/>
          <w:szCs w:val="22"/>
          <w:lang w:val="en-NZ"/>
        </w:rPr>
        <w:t xml:space="preserve"> will be </w:t>
      </w:r>
      <w:r w:rsidRPr="647B9DCC">
        <w:rPr>
          <w:rFonts w:asciiTheme="minorHAnsi" w:hAnsiTheme="minorHAnsi"/>
          <w:sz w:val="22"/>
          <w:szCs w:val="22"/>
          <w:lang w:val="en-NZ"/>
        </w:rPr>
        <w:t>generated</w:t>
      </w:r>
      <w:r w:rsidR="00C90B43" w:rsidRPr="647B9DCC">
        <w:rPr>
          <w:rFonts w:asciiTheme="minorHAnsi" w:hAnsiTheme="minorHAnsi"/>
          <w:sz w:val="22"/>
          <w:szCs w:val="22"/>
          <w:lang w:val="en-NZ"/>
        </w:rPr>
        <w:t xml:space="preserve"> </w:t>
      </w:r>
      <w:r w:rsidR="78A29A87" w:rsidRPr="647B9DCC">
        <w:rPr>
          <w:rFonts w:asciiTheme="minorHAnsi" w:hAnsiTheme="minorHAnsi"/>
          <w:sz w:val="22"/>
          <w:szCs w:val="22"/>
          <w:lang w:val="en-NZ"/>
        </w:rPr>
        <w:t>by</w:t>
      </w:r>
      <w:r w:rsidR="00C90B43" w:rsidRPr="647B9DCC">
        <w:rPr>
          <w:rFonts w:asciiTheme="minorHAnsi" w:hAnsiTheme="minorHAnsi"/>
          <w:sz w:val="22"/>
          <w:szCs w:val="22"/>
          <w:lang w:val="en-NZ"/>
        </w:rPr>
        <w:t xml:space="preserve"> your event, the </w:t>
      </w:r>
      <w:r w:rsidRPr="647B9DCC">
        <w:rPr>
          <w:rFonts w:asciiTheme="minorHAnsi" w:hAnsiTheme="minorHAnsi"/>
          <w:sz w:val="22"/>
          <w:szCs w:val="22"/>
          <w:lang w:val="en-NZ"/>
        </w:rPr>
        <w:t>likely sources,</w:t>
      </w:r>
      <w:r w:rsidR="00B57E8E" w:rsidRPr="647B9DCC">
        <w:rPr>
          <w:rFonts w:asciiTheme="minorHAnsi" w:hAnsiTheme="minorHAnsi"/>
          <w:sz w:val="22"/>
          <w:szCs w:val="22"/>
          <w:lang w:val="en-NZ"/>
        </w:rPr>
        <w:t xml:space="preserve"> and </w:t>
      </w:r>
      <w:r w:rsidRPr="647B9DCC">
        <w:rPr>
          <w:rFonts w:asciiTheme="minorHAnsi" w:hAnsiTheme="minorHAnsi"/>
          <w:sz w:val="22"/>
          <w:szCs w:val="22"/>
          <w:lang w:val="en-NZ"/>
        </w:rPr>
        <w:t>the timing</w:t>
      </w:r>
      <w:r w:rsidR="001E7A2B" w:rsidRPr="647B9DCC">
        <w:rPr>
          <w:rFonts w:asciiTheme="minorHAnsi" w:hAnsiTheme="minorHAnsi"/>
          <w:sz w:val="22"/>
          <w:szCs w:val="22"/>
          <w:lang w:val="en-NZ"/>
        </w:rPr>
        <w:t xml:space="preserve">. </w:t>
      </w:r>
      <w:r w:rsidR="00280BB8" w:rsidRPr="647B9DCC">
        <w:rPr>
          <w:rFonts w:asciiTheme="minorHAnsi" w:hAnsiTheme="minorHAnsi"/>
          <w:sz w:val="22"/>
          <w:szCs w:val="22"/>
          <w:lang w:val="en-NZ"/>
        </w:rPr>
        <w:t xml:space="preserve">Outline which contractor you will be using to collect each material/waste </w:t>
      </w:r>
      <w:r w:rsidR="00E46F91" w:rsidRPr="647B9DCC">
        <w:rPr>
          <w:rFonts w:asciiTheme="minorHAnsi" w:hAnsiTheme="minorHAnsi"/>
          <w:sz w:val="22"/>
          <w:szCs w:val="22"/>
          <w:lang w:val="en-NZ"/>
        </w:rPr>
        <w:t>stream and</w:t>
      </w:r>
      <w:r w:rsidR="00280BB8" w:rsidRPr="647B9DCC">
        <w:rPr>
          <w:rFonts w:asciiTheme="minorHAnsi" w:hAnsiTheme="minorHAnsi"/>
          <w:sz w:val="22"/>
          <w:szCs w:val="22"/>
          <w:lang w:val="en-NZ"/>
        </w:rPr>
        <w:t xml:space="preserve"> identif</w:t>
      </w:r>
      <w:r w:rsidR="7DA93A13" w:rsidRPr="647B9DCC">
        <w:rPr>
          <w:rFonts w:asciiTheme="minorHAnsi" w:hAnsiTheme="minorHAnsi"/>
          <w:sz w:val="22"/>
          <w:szCs w:val="22"/>
          <w:lang w:val="en-NZ"/>
        </w:rPr>
        <w:t>y</w:t>
      </w:r>
      <w:r w:rsidR="00280BB8" w:rsidRPr="647B9DCC">
        <w:rPr>
          <w:rFonts w:asciiTheme="minorHAnsi" w:hAnsiTheme="minorHAnsi"/>
          <w:sz w:val="22"/>
          <w:szCs w:val="22"/>
          <w:lang w:val="en-NZ"/>
        </w:rPr>
        <w:t xml:space="preserve"> the end destination for each</w:t>
      </w:r>
      <w:r w:rsidR="006773BF" w:rsidRPr="647B9DCC">
        <w:rPr>
          <w:rFonts w:asciiTheme="minorHAnsi" w:hAnsiTheme="minorHAnsi"/>
          <w:sz w:val="22"/>
          <w:szCs w:val="22"/>
          <w:lang w:val="en-NZ"/>
        </w:rPr>
        <w:t xml:space="preserve"> material/waste stream</w:t>
      </w:r>
      <w:r w:rsidR="00280BB8" w:rsidRPr="647B9DCC">
        <w:rPr>
          <w:rFonts w:asciiTheme="minorHAnsi" w:hAnsiTheme="minorHAnsi"/>
          <w:sz w:val="22"/>
          <w:szCs w:val="22"/>
          <w:lang w:val="en-NZ"/>
        </w:rPr>
        <w:t>.</w:t>
      </w:r>
      <w:r w:rsidR="00280BB8" w:rsidRPr="647B9DCC">
        <w:rPr>
          <w:rFonts w:ascii="Calibri Light" w:hAnsi="Calibri Light" w:cs="Calibri Light"/>
          <w:color w:val="FF0000"/>
          <w:sz w:val="22"/>
          <w:szCs w:val="22"/>
          <w:lang w:val="en-NZ"/>
        </w:rPr>
        <w:t xml:space="preserve"> </w:t>
      </w:r>
    </w:p>
    <w:tbl>
      <w:tblPr>
        <w:tblStyle w:val="TableGrid"/>
        <w:tblW w:w="9707" w:type="dxa"/>
        <w:tblLayout w:type="fixed"/>
        <w:tblLook w:val="04A0" w:firstRow="1" w:lastRow="0" w:firstColumn="1" w:lastColumn="0" w:noHBand="0" w:noVBand="1"/>
      </w:tblPr>
      <w:tblGrid>
        <w:gridCol w:w="1928"/>
        <w:gridCol w:w="1928"/>
        <w:gridCol w:w="1928"/>
        <w:gridCol w:w="1928"/>
        <w:gridCol w:w="1995"/>
      </w:tblGrid>
      <w:tr w:rsidR="0FB7AD24" w:rsidRPr="0001429E" w14:paraId="01CCFC65" w14:textId="77777777" w:rsidTr="647B9DCC">
        <w:trPr>
          <w:trHeight w:val="300"/>
        </w:trPr>
        <w:tc>
          <w:tcPr>
            <w:tcW w:w="9707" w:type="dxa"/>
            <w:gridSpan w:val="5"/>
            <w:shd w:val="clear" w:color="auto" w:fill="A6A6A6" w:themeFill="background1" w:themeFillShade="A6"/>
          </w:tcPr>
          <w:p w14:paraId="589003EF" w14:textId="2E8C57DC" w:rsidR="6DAFF861" w:rsidRPr="0001429E" w:rsidRDefault="6DAFF861" w:rsidP="0FB7AD24">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WASTE PROFILE </w:t>
            </w:r>
          </w:p>
        </w:tc>
      </w:tr>
      <w:tr w:rsidR="00280BB8" w:rsidRPr="0001429E" w14:paraId="3EB0F1F9" w14:textId="16DBF04E" w:rsidTr="647B9DCC">
        <w:trPr>
          <w:trHeight w:val="300"/>
        </w:trPr>
        <w:tc>
          <w:tcPr>
            <w:tcW w:w="1928" w:type="dxa"/>
            <w:shd w:val="clear" w:color="auto" w:fill="D9D9D9" w:themeFill="background1" w:themeFillShade="D9"/>
          </w:tcPr>
          <w:p w14:paraId="37C8EE1D" w14:textId="21DBFA0C" w:rsidR="006773BF" w:rsidRPr="0001429E" w:rsidRDefault="00280BB8"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MATERIAL/</w:t>
            </w:r>
          </w:p>
          <w:p w14:paraId="714A37F5" w14:textId="25059EE7" w:rsidR="00280BB8" w:rsidRPr="0001429E" w:rsidRDefault="00280BB8"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WASTE STREAM </w:t>
            </w:r>
          </w:p>
          <w:p w14:paraId="23C3FCB8" w14:textId="276240AC" w:rsidR="00280BB8" w:rsidRPr="0001429E" w:rsidRDefault="3775F43A"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GENERATED</w:t>
            </w:r>
          </w:p>
        </w:tc>
        <w:tc>
          <w:tcPr>
            <w:tcW w:w="1928" w:type="dxa"/>
            <w:shd w:val="clear" w:color="auto" w:fill="D9D9D9" w:themeFill="background1" w:themeFillShade="D9"/>
          </w:tcPr>
          <w:p w14:paraId="763AC2C8" w14:textId="1DE04A9A" w:rsidR="00280BB8" w:rsidRPr="0001429E" w:rsidRDefault="00280BB8"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SOURCE </w:t>
            </w:r>
          </w:p>
        </w:tc>
        <w:tc>
          <w:tcPr>
            <w:tcW w:w="1928" w:type="dxa"/>
            <w:shd w:val="clear" w:color="auto" w:fill="D9D9D9" w:themeFill="background1" w:themeFillShade="D9"/>
          </w:tcPr>
          <w:p w14:paraId="5D98819B" w14:textId="77DB9FA5" w:rsidR="00280BB8" w:rsidRPr="0001429E" w:rsidRDefault="006773B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TIMING – PRE, DURING, POST</w:t>
            </w:r>
            <w:r w:rsidR="006F0A76" w:rsidRPr="0001429E">
              <w:rPr>
                <w:rFonts w:asciiTheme="minorHAnsi" w:hAnsiTheme="minorHAnsi" w:cstheme="minorHAnsi"/>
                <w:b/>
                <w:bCs/>
                <w:sz w:val="22"/>
                <w:szCs w:val="22"/>
                <w:lang w:val="en-NZ"/>
              </w:rPr>
              <w:t xml:space="preserve"> EVENT</w:t>
            </w:r>
          </w:p>
        </w:tc>
        <w:tc>
          <w:tcPr>
            <w:tcW w:w="1928" w:type="dxa"/>
            <w:shd w:val="clear" w:color="auto" w:fill="D9D9D9" w:themeFill="background1" w:themeFillShade="D9"/>
          </w:tcPr>
          <w:p w14:paraId="7095EE89" w14:textId="5055EDFD" w:rsidR="00280BB8" w:rsidRPr="0001429E" w:rsidRDefault="00280BB8"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COLLECTION CONTRACTOR</w:t>
            </w:r>
            <w:r w:rsidR="5B9FCD68" w:rsidRPr="0001429E">
              <w:rPr>
                <w:rFonts w:asciiTheme="minorHAnsi" w:hAnsiTheme="minorHAnsi"/>
                <w:b/>
                <w:bCs/>
                <w:sz w:val="22"/>
                <w:szCs w:val="22"/>
                <w:lang w:val="en-NZ"/>
              </w:rPr>
              <w:t xml:space="preserve"> (IF APPLICABLE)</w:t>
            </w:r>
          </w:p>
        </w:tc>
        <w:tc>
          <w:tcPr>
            <w:tcW w:w="1995" w:type="dxa"/>
            <w:shd w:val="clear" w:color="auto" w:fill="D9D9D9" w:themeFill="background1" w:themeFillShade="D9"/>
          </w:tcPr>
          <w:p w14:paraId="0E9E9D8E" w14:textId="164EB79B" w:rsidR="00280BB8" w:rsidRPr="0001429E" w:rsidRDefault="0070B869" w:rsidP="647B9DCC">
            <w:pPr>
              <w:pStyle w:val="BodyNormal"/>
              <w:spacing w:before="0" w:after="0"/>
              <w:jc w:val="left"/>
              <w:rPr>
                <w:rFonts w:asciiTheme="minorHAnsi" w:hAnsiTheme="minorHAnsi"/>
                <w:b/>
                <w:bCs/>
                <w:sz w:val="22"/>
                <w:szCs w:val="22"/>
                <w:lang w:val="en-NZ"/>
              </w:rPr>
            </w:pPr>
            <w:r w:rsidRPr="647B9DCC">
              <w:rPr>
                <w:rFonts w:asciiTheme="minorHAnsi" w:hAnsiTheme="minorHAnsi"/>
                <w:b/>
                <w:bCs/>
                <w:sz w:val="22"/>
                <w:szCs w:val="22"/>
                <w:lang w:val="en-NZ"/>
              </w:rPr>
              <w:t xml:space="preserve">WASTE/MATERIAL </w:t>
            </w:r>
            <w:r w:rsidR="6E7D99CE" w:rsidRPr="647B9DCC">
              <w:rPr>
                <w:rFonts w:asciiTheme="minorHAnsi" w:hAnsiTheme="minorHAnsi"/>
                <w:b/>
                <w:bCs/>
                <w:sz w:val="22"/>
                <w:szCs w:val="22"/>
                <w:lang w:val="en-NZ"/>
              </w:rPr>
              <w:t xml:space="preserve">PROCESSOR </w:t>
            </w:r>
            <w:r w:rsidR="144069FD" w:rsidRPr="647B9DCC">
              <w:rPr>
                <w:rFonts w:asciiTheme="minorHAnsi" w:hAnsiTheme="minorHAnsi"/>
                <w:b/>
                <w:bCs/>
                <w:sz w:val="22"/>
                <w:szCs w:val="22"/>
                <w:lang w:val="en-NZ"/>
              </w:rPr>
              <w:t xml:space="preserve">DESTINATION </w:t>
            </w:r>
          </w:p>
        </w:tc>
      </w:tr>
      <w:tr w:rsidR="00280BB8" w:rsidRPr="0001429E" w14:paraId="69B17665" w14:textId="760F136B" w:rsidTr="647B9DCC">
        <w:trPr>
          <w:trHeight w:val="300"/>
        </w:trPr>
        <w:tc>
          <w:tcPr>
            <w:tcW w:w="1928" w:type="dxa"/>
          </w:tcPr>
          <w:p w14:paraId="3D7E604A" w14:textId="64FC1DB5" w:rsidR="00280BB8" w:rsidRPr="0001429E" w:rsidRDefault="00280BB8" w:rsidP="00487FF7">
            <w:pPr>
              <w:rPr>
                <w:rFonts w:cstheme="minorHAnsi"/>
                <w:i/>
                <w:iCs/>
                <w:color w:val="A6A6A6" w:themeColor="background1" w:themeShade="A6"/>
              </w:rPr>
            </w:pPr>
            <w:r w:rsidRPr="0001429E">
              <w:rPr>
                <w:rFonts w:cstheme="minorHAnsi"/>
                <w:i/>
                <w:iCs/>
                <w:color w:val="A6A6A6" w:themeColor="background1" w:themeShade="A6"/>
              </w:rPr>
              <w:t>E.g., cardboard</w:t>
            </w:r>
          </w:p>
        </w:tc>
        <w:tc>
          <w:tcPr>
            <w:tcW w:w="1928" w:type="dxa"/>
          </w:tcPr>
          <w:p w14:paraId="4F3DE4ED" w14:textId="10DE59B7" w:rsidR="00280BB8" w:rsidRPr="0001429E" w:rsidRDefault="00280BB8" w:rsidP="00487FF7">
            <w:pPr>
              <w:rPr>
                <w:rFonts w:cstheme="minorHAnsi"/>
                <w:i/>
                <w:iCs/>
                <w:color w:val="A6A6A6" w:themeColor="background1" w:themeShade="A6"/>
              </w:rPr>
            </w:pPr>
            <w:r w:rsidRPr="0001429E">
              <w:rPr>
                <w:rFonts w:cstheme="minorHAnsi"/>
                <w:i/>
                <w:iCs/>
                <w:color w:val="A6A6A6" w:themeColor="background1" w:themeShade="A6"/>
              </w:rPr>
              <w:t>E.g., exhibitors</w:t>
            </w:r>
          </w:p>
        </w:tc>
        <w:tc>
          <w:tcPr>
            <w:tcW w:w="1928" w:type="dxa"/>
          </w:tcPr>
          <w:p w14:paraId="027BFD4F" w14:textId="3371D0FB" w:rsidR="00280BB8" w:rsidRPr="0001429E" w:rsidRDefault="00280BB8" w:rsidP="537D1FE3">
            <w:pPr>
              <w:rPr>
                <w:i/>
                <w:iCs/>
                <w:color w:val="A6A6A6" w:themeColor="background1" w:themeShade="A6"/>
              </w:rPr>
            </w:pPr>
            <w:r w:rsidRPr="0001429E">
              <w:rPr>
                <w:i/>
                <w:iCs/>
                <w:color w:val="A6A6A6" w:themeColor="background1" w:themeShade="A6"/>
              </w:rPr>
              <w:t>E.g., pre-event</w:t>
            </w:r>
            <w:r w:rsidR="0DD403BD" w:rsidRPr="0001429E">
              <w:rPr>
                <w:i/>
                <w:iCs/>
                <w:color w:val="A6A6A6" w:themeColor="background1" w:themeShade="A6"/>
              </w:rPr>
              <w:t>/pack in</w:t>
            </w:r>
          </w:p>
        </w:tc>
        <w:tc>
          <w:tcPr>
            <w:tcW w:w="1928" w:type="dxa"/>
          </w:tcPr>
          <w:p w14:paraId="1642E8F4" w14:textId="2AFBC161" w:rsidR="00280BB8" w:rsidRPr="0001429E" w:rsidRDefault="747BDCE4" w:rsidP="647B9DCC">
            <w:pPr>
              <w:rPr>
                <w:i/>
                <w:iCs/>
                <w:color w:val="A6A6A6" w:themeColor="background1" w:themeShade="A6"/>
              </w:rPr>
            </w:pPr>
            <w:r w:rsidRPr="647B9DCC">
              <w:rPr>
                <w:i/>
                <w:iCs/>
                <w:color w:val="A6A6A6" w:themeColor="background1" w:themeShade="A6"/>
              </w:rPr>
              <w:t xml:space="preserve">E.g., </w:t>
            </w:r>
            <w:proofErr w:type="spellStart"/>
            <w:r w:rsidRPr="647B9DCC">
              <w:rPr>
                <w:i/>
                <w:iCs/>
                <w:color w:val="A6A6A6" w:themeColor="background1" w:themeShade="A6"/>
              </w:rPr>
              <w:t>Wastebusters</w:t>
            </w:r>
            <w:proofErr w:type="spellEnd"/>
          </w:p>
        </w:tc>
        <w:tc>
          <w:tcPr>
            <w:tcW w:w="1995" w:type="dxa"/>
          </w:tcPr>
          <w:p w14:paraId="3B68F0F9" w14:textId="75A7B4E0" w:rsidR="00280BB8" w:rsidRPr="0001429E" w:rsidRDefault="64652E3E" w:rsidP="647B9DCC">
            <w:pPr>
              <w:rPr>
                <w:i/>
                <w:iCs/>
                <w:color w:val="A6A6A6" w:themeColor="background1" w:themeShade="A6"/>
              </w:rPr>
            </w:pPr>
            <w:r w:rsidRPr="647B9DCC">
              <w:rPr>
                <w:i/>
                <w:iCs/>
                <w:color w:val="A6A6A6" w:themeColor="background1" w:themeShade="A6"/>
              </w:rPr>
              <w:t>E.g.,  Wastebusters</w:t>
            </w:r>
          </w:p>
        </w:tc>
      </w:tr>
      <w:tr w:rsidR="00280BB8" w:rsidRPr="0001429E" w14:paraId="7D7B648F" w14:textId="43F15919" w:rsidTr="647B9DCC">
        <w:trPr>
          <w:trHeight w:val="300"/>
        </w:trPr>
        <w:tc>
          <w:tcPr>
            <w:tcW w:w="1928" w:type="dxa"/>
          </w:tcPr>
          <w:p w14:paraId="33CDEF50" w14:textId="2EB4FF67"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 xml:space="preserve">E.g., mixed recycling </w:t>
            </w:r>
          </w:p>
        </w:tc>
        <w:tc>
          <w:tcPr>
            <w:tcW w:w="1928" w:type="dxa"/>
          </w:tcPr>
          <w:p w14:paraId="2E0C7AE8" w14:textId="5B27ECC1"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 xml:space="preserve">E.g., front of house/attendees </w:t>
            </w:r>
          </w:p>
        </w:tc>
        <w:tc>
          <w:tcPr>
            <w:tcW w:w="1928" w:type="dxa"/>
          </w:tcPr>
          <w:p w14:paraId="5A800CE4" w14:textId="623CC414"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during event</w:t>
            </w:r>
          </w:p>
        </w:tc>
        <w:tc>
          <w:tcPr>
            <w:tcW w:w="1928" w:type="dxa"/>
          </w:tcPr>
          <w:p w14:paraId="432A14B8" w14:textId="792E6E8D"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 xml:space="preserve">E.g., Smart Environmental </w:t>
            </w:r>
          </w:p>
        </w:tc>
        <w:tc>
          <w:tcPr>
            <w:tcW w:w="1995" w:type="dxa"/>
          </w:tcPr>
          <w:p w14:paraId="1CF3E95A" w14:textId="3E960190"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Wakatipu Recycling Centre</w:t>
            </w:r>
          </w:p>
        </w:tc>
      </w:tr>
      <w:tr w:rsidR="00280BB8" w:rsidRPr="0001429E" w14:paraId="742B1C25" w14:textId="544BF04B" w:rsidTr="647B9DCC">
        <w:trPr>
          <w:trHeight w:val="300"/>
        </w:trPr>
        <w:tc>
          <w:tcPr>
            <w:tcW w:w="1928" w:type="dxa"/>
          </w:tcPr>
          <w:p w14:paraId="29E3572E" w14:textId="1545D77B"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glass</w:t>
            </w:r>
          </w:p>
        </w:tc>
        <w:tc>
          <w:tcPr>
            <w:tcW w:w="1928" w:type="dxa"/>
          </w:tcPr>
          <w:p w14:paraId="6BF57D61" w14:textId="28055012"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bar</w:t>
            </w:r>
          </w:p>
        </w:tc>
        <w:tc>
          <w:tcPr>
            <w:tcW w:w="1928" w:type="dxa"/>
          </w:tcPr>
          <w:p w14:paraId="019CB728" w14:textId="1A323B02"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during event</w:t>
            </w:r>
          </w:p>
        </w:tc>
        <w:tc>
          <w:tcPr>
            <w:tcW w:w="1928" w:type="dxa"/>
          </w:tcPr>
          <w:p w14:paraId="3044AB6A" w14:textId="7490041D" w:rsidR="00280BB8" w:rsidRPr="0001429E" w:rsidRDefault="64652E3E" w:rsidP="647B9DCC">
            <w:pPr>
              <w:rPr>
                <w:i/>
                <w:iCs/>
                <w:color w:val="A6A6A6" w:themeColor="background1" w:themeShade="A6"/>
              </w:rPr>
            </w:pPr>
            <w:r w:rsidRPr="647B9DCC">
              <w:rPr>
                <w:i/>
                <w:iCs/>
                <w:color w:val="A6A6A6" w:themeColor="background1" w:themeShade="A6"/>
              </w:rPr>
              <w:t>E.g.,</w:t>
            </w:r>
            <w:r w:rsidR="00DD14C4" w:rsidRPr="647B9DCC">
              <w:rPr>
                <w:i/>
                <w:iCs/>
                <w:color w:val="A6A6A6" w:themeColor="background1" w:themeShade="A6"/>
              </w:rPr>
              <w:t xml:space="preserve"> </w:t>
            </w:r>
            <w:r w:rsidRPr="647B9DCC">
              <w:rPr>
                <w:i/>
                <w:iCs/>
                <w:color w:val="A6A6A6" w:themeColor="background1" w:themeShade="A6"/>
              </w:rPr>
              <w:t xml:space="preserve">Wastebusters </w:t>
            </w:r>
          </w:p>
        </w:tc>
        <w:tc>
          <w:tcPr>
            <w:tcW w:w="1995" w:type="dxa"/>
          </w:tcPr>
          <w:p w14:paraId="004E5BD8" w14:textId="55C716BA" w:rsidR="00280BB8" w:rsidRPr="0001429E" w:rsidRDefault="64652E3E" w:rsidP="647B9DCC">
            <w:pPr>
              <w:rPr>
                <w:i/>
                <w:iCs/>
                <w:color w:val="A6A6A6" w:themeColor="background1" w:themeShade="A6"/>
              </w:rPr>
            </w:pPr>
            <w:r w:rsidRPr="647B9DCC">
              <w:rPr>
                <w:i/>
                <w:iCs/>
                <w:color w:val="A6A6A6" w:themeColor="background1" w:themeShade="A6"/>
              </w:rPr>
              <w:t>E.g.,  Wastebusters</w:t>
            </w:r>
          </w:p>
        </w:tc>
      </w:tr>
      <w:tr w:rsidR="00280BB8" w:rsidRPr="0001429E" w14:paraId="68CB90E1" w14:textId="592624D7" w:rsidTr="647B9DCC">
        <w:trPr>
          <w:trHeight w:val="300"/>
        </w:trPr>
        <w:tc>
          <w:tcPr>
            <w:tcW w:w="1928" w:type="dxa"/>
          </w:tcPr>
          <w:p w14:paraId="7E4B80CB" w14:textId="1906CEF5"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lastRenderedPageBreak/>
              <w:t>E.g., food scraps</w:t>
            </w:r>
          </w:p>
        </w:tc>
        <w:tc>
          <w:tcPr>
            <w:tcW w:w="1928" w:type="dxa"/>
          </w:tcPr>
          <w:p w14:paraId="49F63ED7" w14:textId="3BAD43AD"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food vendors</w:t>
            </w:r>
          </w:p>
        </w:tc>
        <w:tc>
          <w:tcPr>
            <w:tcW w:w="1928" w:type="dxa"/>
          </w:tcPr>
          <w:p w14:paraId="1511D957" w14:textId="3F187F57"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during event</w:t>
            </w:r>
          </w:p>
        </w:tc>
        <w:tc>
          <w:tcPr>
            <w:tcW w:w="1928" w:type="dxa"/>
          </w:tcPr>
          <w:p w14:paraId="62403DAC" w14:textId="15386A41"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E.g., AllWaste</w:t>
            </w:r>
          </w:p>
        </w:tc>
        <w:tc>
          <w:tcPr>
            <w:tcW w:w="1995" w:type="dxa"/>
          </w:tcPr>
          <w:p w14:paraId="27602EDD" w14:textId="1D348F58" w:rsidR="00280BB8" w:rsidRPr="0001429E" w:rsidRDefault="00280BB8" w:rsidP="00280BB8">
            <w:pPr>
              <w:rPr>
                <w:rFonts w:cstheme="minorHAnsi"/>
                <w:i/>
                <w:iCs/>
                <w:color w:val="A6A6A6" w:themeColor="background1" w:themeShade="A6"/>
              </w:rPr>
            </w:pPr>
            <w:r w:rsidRPr="0001429E">
              <w:rPr>
                <w:rFonts w:cstheme="minorHAnsi"/>
                <w:i/>
                <w:iCs/>
                <w:color w:val="A6A6A6" w:themeColor="background1" w:themeShade="A6"/>
              </w:rPr>
              <w:t xml:space="preserve">E.g., Central Wormworx </w:t>
            </w:r>
          </w:p>
        </w:tc>
      </w:tr>
      <w:tr w:rsidR="00280BB8" w:rsidRPr="0001429E" w14:paraId="3E0259FA" w14:textId="2FF2A595" w:rsidTr="647B9DCC">
        <w:trPr>
          <w:trHeight w:val="300"/>
        </w:trPr>
        <w:tc>
          <w:tcPr>
            <w:tcW w:w="1928" w:type="dxa"/>
          </w:tcPr>
          <w:p w14:paraId="54164A36" w14:textId="5753C24A" w:rsidR="00280BB8" w:rsidRPr="0001429E" w:rsidRDefault="00280BB8" w:rsidP="00280BB8">
            <w:pPr>
              <w:rPr>
                <w:rFonts w:cstheme="minorHAnsi"/>
                <w:i/>
                <w:iCs/>
              </w:rPr>
            </w:pPr>
            <w:r w:rsidRPr="0001429E">
              <w:rPr>
                <w:rFonts w:cstheme="minorHAnsi"/>
                <w:i/>
                <w:iCs/>
                <w:color w:val="A6A6A6" w:themeColor="background1" w:themeShade="A6"/>
              </w:rPr>
              <w:t>E.g., used cooking oil</w:t>
            </w:r>
          </w:p>
        </w:tc>
        <w:tc>
          <w:tcPr>
            <w:tcW w:w="1928" w:type="dxa"/>
          </w:tcPr>
          <w:p w14:paraId="4CCDFE18" w14:textId="31E6B65B" w:rsidR="00280BB8" w:rsidRPr="0001429E" w:rsidRDefault="00280BB8" w:rsidP="00280BB8">
            <w:pPr>
              <w:rPr>
                <w:rFonts w:cstheme="minorHAnsi"/>
                <w:i/>
                <w:iCs/>
              </w:rPr>
            </w:pPr>
            <w:r w:rsidRPr="0001429E">
              <w:rPr>
                <w:rFonts w:cstheme="minorHAnsi"/>
                <w:i/>
                <w:iCs/>
                <w:color w:val="A6A6A6" w:themeColor="background1" w:themeShade="A6"/>
              </w:rPr>
              <w:t>E.g., food vendors</w:t>
            </w:r>
          </w:p>
        </w:tc>
        <w:tc>
          <w:tcPr>
            <w:tcW w:w="1928" w:type="dxa"/>
          </w:tcPr>
          <w:p w14:paraId="79FB6FF1" w14:textId="5DAA9BD0" w:rsidR="00280BB8" w:rsidRPr="0001429E" w:rsidRDefault="00280BB8" w:rsidP="537D1FE3">
            <w:pPr>
              <w:rPr>
                <w:i/>
                <w:iCs/>
                <w:color w:val="A6A6A6" w:themeColor="background1" w:themeShade="A6"/>
              </w:rPr>
            </w:pPr>
            <w:r w:rsidRPr="0001429E">
              <w:rPr>
                <w:i/>
                <w:iCs/>
                <w:color w:val="A6A6A6" w:themeColor="background1" w:themeShade="A6"/>
              </w:rPr>
              <w:t xml:space="preserve">E.g., </w:t>
            </w:r>
            <w:r w:rsidR="762D869E" w:rsidRPr="0001429E">
              <w:rPr>
                <w:i/>
                <w:iCs/>
                <w:color w:val="A6A6A6" w:themeColor="background1" w:themeShade="A6"/>
              </w:rPr>
              <w:t>after</w:t>
            </w:r>
            <w:r w:rsidRPr="0001429E">
              <w:rPr>
                <w:i/>
                <w:iCs/>
                <w:color w:val="A6A6A6" w:themeColor="background1" w:themeShade="A6"/>
              </w:rPr>
              <w:t xml:space="preserve"> event</w:t>
            </w:r>
            <w:r w:rsidR="72DF1C64" w:rsidRPr="0001429E">
              <w:rPr>
                <w:i/>
                <w:iCs/>
                <w:color w:val="A6A6A6" w:themeColor="background1" w:themeShade="A6"/>
              </w:rPr>
              <w:t>/pack out</w:t>
            </w:r>
          </w:p>
        </w:tc>
        <w:tc>
          <w:tcPr>
            <w:tcW w:w="1928" w:type="dxa"/>
          </w:tcPr>
          <w:p w14:paraId="48F85FB6" w14:textId="27C3D445" w:rsidR="00280BB8" w:rsidRPr="0001429E" w:rsidRDefault="211E45D0" w:rsidP="647B9DCC">
            <w:pPr>
              <w:spacing w:line="259" w:lineRule="auto"/>
              <w:rPr>
                <w:i/>
                <w:iCs/>
                <w:color w:val="A6A6A6" w:themeColor="background1" w:themeShade="A6"/>
              </w:rPr>
            </w:pPr>
            <w:r w:rsidRPr="647B9DCC">
              <w:rPr>
                <w:i/>
                <w:iCs/>
                <w:color w:val="A6A6A6" w:themeColor="background1" w:themeShade="A6"/>
              </w:rPr>
              <w:t>E.g. Flower Power</w:t>
            </w:r>
          </w:p>
        </w:tc>
        <w:tc>
          <w:tcPr>
            <w:tcW w:w="1995" w:type="dxa"/>
          </w:tcPr>
          <w:p w14:paraId="0AC7220B" w14:textId="6C786F77" w:rsidR="00280BB8" w:rsidRPr="0001429E" w:rsidRDefault="00280BB8" w:rsidP="00280BB8">
            <w:pPr>
              <w:rPr>
                <w:rFonts w:cstheme="minorHAnsi"/>
                <w:i/>
                <w:iCs/>
              </w:rPr>
            </w:pPr>
            <w:r w:rsidRPr="0001429E">
              <w:rPr>
                <w:rFonts w:cstheme="minorHAnsi"/>
                <w:i/>
                <w:iCs/>
                <w:color w:val="A6A6A6" w:themeColor="background1" w:themeShade="A6"/>
              </w:rPr>
              <w:t>E.g., Flower Power</w:t>
            </w:r>
          </w:p>
        </w:tc>
      </w:tr>
      <w:tr w:rsidR="00280BB8" w:rsidRPr="0001429E" w14:paraId="04C439A3" w14:textId="1471BC77" w:rsidTr="647B9DCC">
        <w:trPr>
          <w:trHeight w:val="300"/>
        </w:trPr>
        <w:tc>
          <w:tcPr>
            <w:tcW w:w="1928" w:type="dxa"/>
          </w:tcPr>
          <w:p w14:paraId="10D44869" w14:textId="247E8B9C" w:rsidR="00280BB8" w:rsidRPr="0001429E" w:rsidRDefault="1CFAE837" w:rsidP="537D1FE3">
            <w:pPr>
              <w:spacing w:line="259" w:lineRule="auto"/>
              <w:rPr>
                <w:i/>
                <w:iCs/>
                <w:color w:val="A6A6A6" w:themeColor="background1" w:themeShade="A6"/>
              </w:rPr>
            </w:pPr>
            <w:r w:rsidRPr="0001429E">
              <w:rPr>
                <w:i/>
                <w:iCs/>
                <w:color w:val="A6A6A6" w:themeColor="background1" w:themeShade="A6"/>
              </w:rPr>
              <w:t xml:space="preserve">E.g.; rubbish </w:t>
            </w:r>
          </w:p>
        </w:tc>
        <w:tc>
          <w:tcPr>
            <w:tcW w:w="1928" w:type="dxa"/>
          </w:tcPr>
          <w:p w14:paraId="3AEAA0FD" w14:textId="6D855096" w:rsidR="00280BB8" w:rsidRPr="0001429E" w:rsidRDefault="1CFAE837" w:rsidP="537D1FE3">
            <w:pPr>
              <w:rPr>
                <w:i/>
                <w:iCs/>
                <w:color w:val="A6A6A6" w:themeColor="background1" w:themeShade="A6"/>
              </w:rPr>
            </w:pPr>
            <w:r w:rsidRPr="0001429E">
              <w:rPr>
                <w:i/>
                <w:iCs/>
                <w:color w:val="A6A6A6" w:themeColor="background1" w:themeShade="A6"/>
              </w:rPr>
              <w:t>E.g., front of house/attendees</w:t>
            </w:r>
          </w:p>
        </w:tc>
        <w:tc>
          <w:tcPr>
            <w:tcW w:w="1928" w:type="dxa"/>
          </w:tcPr>
          <w:p w14:paraId="4B3A690C" w14:textId="3F187F57" w:rsidR="00280BB8" w:rsidRPr="0001429E" w:rsidRDefault="1CFAE837" w:rsidP="537D1FE3">
            <w:pPr>
              <w:rPr>
                <w:i/>
                <w:iCs/>
                <w:color w:val="A6A6A6" w:themeColor="background1" w:themeShade="A6"/>
              </w:rPr>
            </w:pPr>
            <w:r w:rsidRPr="0001429E">
              <w:rPr>
                <w:i/>
                <w:iCs/>
                <w:color w:val="A6A6A6" w:themeColor="background1" w:themeShade="A6"/>
              </w:rPr>
              <w:t>E.g., during event</w:t>
            </w:r>
          </w:p>
          <w:p w14:paraId="4B86930D" w14:textId="40ED0B84" w:rsidR="00280BB8" w:rsidRPr="0001429E" w:rsidRDefault="00280BB8" w:rsidP="537D1FE3">
            <w:pPr>
              <w:rPr>
                <w:i/>
                <w:iCs/>
              </w:rPr>
            </w:pPr>
          </w:p>
        </w:tc>
        <w:tc>
          <w:tcPr>
            <w:tcW w:w="1928" w:type="dxa"/>
          </w:tcPr>
          <w:p w14:paraId="77FA3D5F" w14:textId="2F9E6119" w:rsidR="00280BB8" w:rsidRPr="0001429E" w:rsidRDefault="1CFAE837" w:rsidP="537D1FE3">
            <w:pPr>
              <w:rPr>
                <w:i/>
                <w:iCs/>
                <w:color w:val="A6A6A6" w:themeColor="background1" w:themeShade="A6"/>
              </w:rPr>
            </w:pPr>
            <w:r w:rsidRPr="0001429E">
              <w:rPr>
                <w:i/>
                <w:iCs/>
                <w:color w:val="A6A6A6" w:themeColor="background1" w:themeShade="A6"/>
              </w:rPr>
              <w:t>E.g., AllWaste</w:t>
            </w:r>
          </w:p>
        </w:tc>
        <w:tc>
          <w:tcPr>
            <w:tcW w:w="1995" w:type="dxa"/>
          </w:tcPr>
          <w:p w14:paraId="59BF7B41" w14:textId="709155A1" w:rsidR="00280BB8" w:rsidRPr="0001429E" w:rsidRDefault="1CFAE837" w:rsidP="537D1FE3">
            <w:pPr>
              <w:rPr>
                <w:i/>
                <w:iCs/>
                <w:color w:val="A6A6A6" w:themeColor="background1" w:themeShade="A6"/>
              </w:rPr>
            </w:pPr>
            <w:r w:rsidRPr="0001429E">
              <w:rPr>
                <w:i/>
                <w:iCs/>
                <w:color w:val="A6A6A6" w:themeColor="background1" w:themeShade="A6"/>
              </w:rPr>
              <w:t xml:space="preserve">E.g., Frankton Transfer Station </w:t>
            </w:r>
          </w:p>
          <w:p w14:paraId="6A57EB1C" w14:textId="1EE88B99" w:rsidR="00280BB8" w:rsidRPr="0001429E" w:rsidRDefault="00280BB8" w:rsidP="537D1FE3">
            <w:pPr>
              <w:rPr>
                <w:i/>
                <w:iCs/>
              </w:rPr>
            </w:pPr>
          </w:p>
        </w:tc>
      </w:tr>
    </w:tbl>
    <w:p w14:paraId="283FD5C2" w14:textId="77777777" w:rsidR="00D244CB" w:rsidRPr="0001429E" w:rsidRDefault="00D244CB" w:rsidP="537D1FE3">
      <w:pPr>
        <w:pStyle w:val="Heading2"/>
        <w:spacing w:line="240" w:lineRule="auto"/>
      </w:pPr>
      <w:bookmarkStart w:id="11" w:name="_Toc1154129494"/>
    </w:p>
    <w:p w14:paraId="421CD2FF" w14:textId="649AF898" w:rsidR="006254C6" w:rsidRPr="0001429E" w:rsidRDefault="43412D57" w:rsidP="537D1FE3">
      <w:pPr>
        <w:pStyle w:val="Heading2"/>
        <w:spacing w:line="240" w:lineRule="auto"/>
      </w:pPr>
      <w:r w:rsidRPr="0001429E">
        <w:t>Waste event objectives, targets, success indicators and initiatives</w:t>
      </w:r>
      <w:bookmarkEnd w:id="11"/>
      <w:r w:rsidRPr="0001429E">
        <w:t xml:space="preserve"> </w:t>
      </w:r>
    </w:p>
    <w:p w14:paraId="56D1A7C6" w14:textId="48ACB521" w:rsidR="006254C6" w:rsidRPr="0001429E" w:rsidRDefault="3D29E3FB"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 xml:space="preserve">Now that you </w:t>
      </w:r>
      <w:r w:rsidR="43412D57" w:rsidRPr="647B9DCC">
        <w:rPr>
          <w:rFonts w:asciiTheme="minorHAnsi" w:hAnsiTheme="minorHAnsi"/>
          <w:sz w:val="22"/>
          <w:szCs w:val="22"/>
          <w:lang w:val="en-NZ"/>
        </w:rPr>
        <w:t xml:space="preserve">understand the event waste profile, list the objectives and targets you have identified to reduce </w:t>
      </w:r>
      <w:r w:rsidR="633CD3E0" w:rsidRPr="647B9DCC">
        <w:rPr>
          <w:rFonts w:asciiTheme="minorHAnsi" w:hAnsiTheme="minorHAnsi"/>
          <w:sz w:val="22"/>
          <w:szCs w:val="22"/>
          <w:lang w:val="en-NZ"/>
        </w:rPr>
        <w:t>it</w:t>
      </w:r>
      <w:r w:rsidR="43412D57" w:rsidRPr="647B9DCC">
        <w:rPr>
          <w:rFonts w:asciiTheme="minorHAnsi" w:hAnsiTheme="minorHAnsi"/>
          <w:sz w:val="22"/>
          <w:szCs w:val="22"/>
          <w:lang w:val="en-NZ"/>
        </w:rPr>
        <w:t>. Identify how you will measure success and what initiatives you will implement to achieve your objectives and targets.</w:t>
      </w:r>
      <w:r w:rsidR="00DD14C4" w:rsidRPr="647B9DCC">
        <w:rPr>
          <w:rFonts w:asciiTheme="minorHAnsi" w:hAnsiTheme="minorHAnsi"/>
          <w:sz w:val="22"/>
          <w:szCs w:val="22"/>
          <w:lang w:val="en-NZ"/>
        </w:rPr>
        <w:t xml:space="preserve"> </w:t>
      </w:r>
    </w:p>
    <w:tbl>
      <w:tblPr>
        <w:tblStyle w:val="TableGrid"/>
        <w:tblW w:w="0" w:type="auto"/>
        <w:tblLook w:val="04A0" w:firstRow="1" w:lastRow="0" w:firstColumn="1" w:lastColumn="0" w:noHBand="0" w:noVBand="1"/>
      </w:tblPr>
      <w:tblGrid>
        <w:gridCol w:w="1810"/>
        <w:gridCol w:w="1811"/>
        <w:gridCol w:w="598"/>
        <w:gridCol w:w="702"/>
        <w:gridCol w:w="455"/>
        <w:gridCol w:w="1811"/>
        <w:gridCol w:w="1472"/>
        <w:gridCol w:w="357"/>
      </w:tblGrid>
      <w:tr w:rsidR="537D1FE3" w:rsidRPr="0001429E" w14:paraId="65CF2512" w14:textId="77777777" w:rsidTr="647B9DCC">
        <w:trPr>
          <w:trHeight w:val="300"/>
        </w:trPr>
        <w:tc>
          <w:tcPr>
            <w:tcW w:w="1871" w:type="dxa"/>
            <w:shd w:val="clear" w:color="auto" w:fill="D9D9D9" w:themeFill="background1" w:themeFillShade="D9"/>
          </w:tcPr>
          <w:p w14:paraId="15E6F286"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OBJECTIVES</w:t>
            </w:r>
          </w:p>
        </w:tc>
        <w:tc>
          <w:tcPr>
            <w:tcW w:w="1871" w:type="dxa"/>
            <w:shd w:val="clear" w:color="auto" w:fill="D9D9D9" w:themeFill="background1" w:themeFillShade="D9"/>
          </w:tcPr>
          <w:p w14:paraId="7F77E75C"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TARGET</w:t>
            </w:r>
          </w:p>
        </w:tc>
        <w:tc>
          <w:tcPr>
            <w:tcW w:w="1871" w:type="dxa"/>
            <w:gridSpan w:val="3"/>
            <w:shd w:val="clear" w:color="auto" w:fill="D9D9D9" w:themeFill="background1" w:themeFillShade="D9"/>
          </w:tcPr>
          <w:p w14:paraId="72F08D67"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HOW WILL YOU MEASURE SUCCESS?</w:t>
            </w:r>
          </w:p>
        </w:tc>
        <w:tc>
          <w:tcPr>
            <w:tcW w:w="1871" w:type="dxa"/>
            <w:shd w:val="clear" w:color="auto" w:fill="D9D9D9" w:themeFill="background1" w:themeFillShade="D9"/>
          </w:tcPr>
          <w:p w14:paraId="1A64A237"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INDICATORS FOR SUCCESS</w:t>
            </w:r>
          </w:p>
        </w:tc>
        <w:tc>
          <w:tcPr>
            <w:tcW w:w="1871" w:type="dxa"/>
            <w:gridSpan w:val="2"/>
            <w:shd w:val="clear" w:color="auto" w:fill="D9D9D9" w:themeFill="background1" w:themeFillShade="D9"/>
          </w:tcPr>
          <w:p w14:paraId="52FBA8B7" w14:textId="77777777"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SUPPORTING INITIATIVE </w:t>
            </w:r>
          </w:p>
        </w:tc>
      </w:tr>
      <w:tr w:rsidR="537D1FE3" w:rsidRPr="0001429E" w14:paraId="3BF2B18C" w14:textId="77777777" w:rsidTr="647B9DCC">
        <w:trPr>
          <w:trHeight w:val="300"/>
        </w:trPr>
        <w:tc>
          <w:tcPr>
            <w:tcW w:w="1871" w:type="dxa"/>
          </w:tcPr>
          <w:p w14:paraId="6D2FD453" w14:textId="6326B918"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To reduce the amount of contamination in the recycling streams.</w:t>
            </w:r>
          </w:p>
        </w:tc>
        <w:tc>
          <w:tcPr>
            <w:tcW w:w="1871" w:type="dxa"/>
          </w:tcPr>
          <w:p w14:paraId="4668C9E4" w14:textId="49B83475"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Less than 5% contamination in the mixed recycling and glass bins for year 2 of the event.</w:t>
            </w:r>
          </w:p>
        </w:tc>
        <w:tc>
          <w:tcPr>
            <w:tcW w:w="1871" w:type="dxa"/>
            <w:gridSpan w:val="3"/>
          </w:tcPr>
          <w:p w14:paraId="5A7D466B" w14:textId="5F97A7B5" w:rsidR="537D1FE3" w:rsidRPr="0001429E" w:rsidRDefault="537D1FE3" w:rsidP="2C0433B6">
            <w:pPr>
              <w:pStyle w:val="BodyNormal"/>
              <w:spacing w:before="0" w:line="240" w:lineRule="auto"/>
              <w:jc w:val="left"/>
              <w:rPr>
                <w:rFonts w:asciiTheme="minorHAnsi" w:hAnsiTheme="minorHAnsi"/>
                <w:i/>
                <w:iCs/>
                <w:color w:val="A6A6A6" w:themeColor="background1" w:themeShade="A6"/>
                <w:sz w:val="22"/>
                <w:szCs w:val="22"/>
                <w:lang w:val="en-NZ"/>
              </w:rPr>
            </w:pPr>
            <w:r w:rsidRPr="2C0433B6">
              <w:rPr>
                <w:rFonts w:asciiTheme="minorHAnsi" w:hAnsiTheme="minorHAnsi"/>
                <w:i/>
                <w:iCs/>
                <w:color w:val="A6A6A6" w:themeColor="background1" w:themeShade="A6"/>
                <w:sz w:val="22"/>
                <w:szCs w:val="22"/>
                <w:lang w:val="en-NZ"/>
              </w:rPr>
              <w:t>E.g., Conduct a waste audit and/or report end of event waste generation per stream.</w:t>
            </w:r>
          </w:p>
        </w:tc>
        <w:tc>
          <w:tcPr>
            <w:tcW w:w="1871" w:type="dxa"/>
          </w:tcPr>
          <w:p w14:paraId="628D5382" w14:textId="5809AA5C"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Audit results show less than 5% contamination in the mixed recycling and glass bins.</w:t>
            </w:r>
          </w:p>
        </w:tc>
        <w:tc>
          <w:tcPr>
            <w:tcW w:w="1871" w:type="dxa"/>
            <w:gridSpan w:val="2"/>
          </w:tcPr>
          <w:p w14:paraId="0697EA44" w14:textId="6B6DA1B9"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Implement appropriate waste separation systems – front and back of house.</w:t>
            </w:r>
          </w:p>
          <w:p w14:paraId="7C623E31" w14:textId="77777777"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Bin monitoring and post event sorting.</w:t>
            </w:r>
          </w:p>
          <w:p w14:paraId="6AF3DD05" w14:textId="32913635" w:rsidR="04F2E621" w:rsidRPr="0001429E" w:rsidRDefault="04F2E621"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Communication and </w:t>
            </w:r>
            <w:r w:rsidR="5D563224" w:rsidRPr="0001429E">
              <w:rPr>
                <w:rFonts w:asciiTheme="minorHAnsi" w:hAnsiTheme="minorHAnsi"/>
                <w:i/>
                <w:iCs/>
                <w:color w:val="A6A6A6" w:themeColor="background1" w:themeShade="A6"/>
                <w:sz w:val="22"/>
                <w:szCs w:val="22"/>
                <w:lang w:val="en-NZ"/>
              </w:rPr>
              <w:t>engagement strategies</w:t>
            </w:r>
            <w:r w:rsidR="537D1FE3" w:rsidRPr="0001429E">
              <w:rPr>
                <w:rFonts w:asciiTheme="minorHAnsi" w:hAnsiTheme="minorHAnsi"/>
                <w:i/>
                <w:iCs/>
                <w:color w:val="A6A6A6" w:themeColor="background1" w:themeShade="A6"/>
                <w:sz w:val="22"/>
                <w:szCs w:val="22"/>
                <w:lang w:val="en-NZ"/>
              </w:rPr>
              <w:t>, effective signage.</w:t>
            </w:r>
          </w:p>
        </w:tc>
      </w:tr>
      <w:tr w:rsidR="537D1FE3" w:rsidRPr="0001429E" w14:paraId="653F317D" w14:textId="77777777" w:rsidTr="647B9DCC">
        <w:trPr>
          <w:trHeight w:val="300"/>
        </w:trPr>
        <w:tc>
          <w:tcPr>
            <w:tcW w:w="1871" w:type="dxa"/>
          </w:tcPr>
          <w:p w14:paraId="62F134F9" w14:textId="43FE087C"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To reduce the amount of food scraps going to landfill.</w:t>
            </w:r>
          </w:p>
        </w:tc>
        <w:tc>
          <w:tcPr>
            <w:tcW w:w="1871" w:type="dxa"/>
          </w:tcPr>
          <w:p w14:paraId="491CA07F" w14:textId="75E742E3"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90% reduction in the amount of food waste disposed of in the landfill bin during the event in its first year.</w:t>
            </w:r>
          </w:p>
        </w:tc>
        <w:tc>
          <w:tcPr>
            <w:tcW w:w="1871" w:type="dxa"/>
            <w:gridSpan w:val="3"/>
          </w:tcPr>
          <w:p w14:paraId="55C3CFB1" w14:textId="0275A27D"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Conduct a waste audit and/or report end of event waste generation per stream. </w:t>
            </w:r>
          </w:p>
          <w:p w14:paraId="65148DF9" w14:textId="77777777"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p>
        </w:tc>
        <w:tc>
          <w:tcPr>
            <w:tcW w:w="1871" w:type="dxa"/>
          </w:tcPr>
          <w:p w14:paraId="56107F53" w14:textId="131767BA"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Audit results show that food waste has been re-directed to the compost bin rather than the landfill bin.</w:t>
            </w:r>
          </w:p>
        </w:tc>
        <w:tc>
          <w:tcPr>
            <w:tcW w:w="1871" w:type="dxa"/>
            <w:gridSpan w:val="2"/>
          </w:tcPr>
          <w:p w14:paraId="0E83EC2A" w14:textId="7A949823"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Implement compost collection bins for front and back of house.</w:t>
            </w:r>
          </w:p>
          <w:p w14:paraId="40756B87" w14:textId="77777777"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Educate attendees via communication strategies and effective signage.</w:t>
            </w:r>
          </w:p>
        </w:tc>
      </w:tr>
      <w:tr w:rsidR="537D1FE3" w:rsidRPr="0001429E" w14:paraId="7D418847" w14:textId="77777777" w:rsidTr="647B9DCC">
        <w:trPr>
          <w:trHeight w:val="300"/>
        </w:trPr>
        <w:tc>
          <w:tcPr>
            <w:tcW w:w="1871" w:type="dxa"/>
          </w:tcPr>
          <w:p w14:paraId="191DAB8A" w14:textId="6BC39AE4" w:rsidR="537D1FE3" w:rsidRPr="0001429E" w:rsidRDefault="537D1FE3" w:rsidP="537D1FE3">
            <w:pPr>
              <w:spacing w:line="259" w:lineRule="auto"/>
              <w:rPr>
                <w:i/>
                <w:iCs/>
                <w:color w:val="A6A6A6" w:themeColor="background1" w:themeShade="A6"/>
              </w:rPr>
            </w:pPr>
            <w:r w:rsidRPr="0001429E">
              <w:rPr>
                <w:i/>
                <w:iCs/>
                <w:color w:val="A6A6A6" w:themeColor="background1" w:themeShade="A6"/>
              </w:rPr>
              <w:t xml:space="preserve">E.g.; To displace single use coffee cups. </w:t>
            </w:r>
          </w:p>
        </w:tc>
        <w:tc>
          <w:tcPr>
            <w:tcW w:w="1871" w:type="dxa"/>
          </w:tcPr>
          <w:p w14:paraId="6F462D4B" w14:textId="636D6E91" w:rsidR="537D1FE3" w:rsidRPr="0001429E" w:rsidRDefault="537D1FE3" w:rsidP="537D1FE3">
            <w:pPr>
              <w:spacing w:line="259" w:lineRule="auto"/>
              <w:rPr>
                <w:i/>
                <w:iCs/>
                <w:color w:val="A6A6A6" w:themeColor="background1" w:themeShade="A6"/>
              </w:rPr>
            </w:pPr>
            <w:r w:rsidRPr="0001429E">
              <w:rPr>
                <w:i/>
                <w:iCs/>
                <w:color w:val="A6A6A6" w:themeColor="background1" w:themeShade="A6"/>
              </w:rPr>
              <w:t>E.g., No single use coffee cups used throughout event.</w:t>
            </w:r>
          </w:p>
        </w:tc>
        <w:tc>
          <w:tcPr>
            <w:tcW w:w="1871" w:type="dxa"/>
            <w:gridSpan w:val="3"/>
          </w:tcPr>
          <w:p w14:paraId="35E474DB" w14:textId="6EEC80BA" w:rsidR="537D1FE3" w:rsidRPr="0001429E" w:rsidRDefault="537D1FE3" w:rsidP="537D1FE3">
            <w:pPr>
              <w:rPr>
                <w:i/>
                <w:iCs/>
                <w:color w:val="A6A6A6" w:themeColor="background1" w:themeShade="A6"/>
              </w:rPr>
            </w:pPr>
            <w:r w:rsidRPr="0001429E">
              <w:rPr>
                <w:i/>
                <w:iCs/>
                <w:color w:val="A6A6A6" w:themeColor="background1" w:themeShade="A6"/>
              </w:rPr>
              <w:t xml:space="preserve">E.g., Conduct a waste audit and/or audit vendor serveware. </w:t>
            </w:r>
          </w:p>
        </w:tc>
        <w:tc>
          <w:tcPr>
            <w:tcW w:w="1871" w:type="dxa"/>
          </w:tcPr>
          <w:p w14:paraId="44F69FD2" w14:textId="6BF14595" w:rsidR="537D1FE3" w:rsidRPr="0001429E" w:rsidRDefault="537D1FE3" w:rsidP="537D1FE3">
            <w:pPr>
              <w:rPr>
                <w:i/>
                <w:iCs/>
                <w:color w:val="A6A6A6" w:themeColor="background1" w:themeShade="A6"/>
              </w:rPr>
            </w:pPr>
            <w:r w:rsidRPr="0001429E">
              <w:rPr>
                <w:i/>
                <w:iCs/>
                <w:color w:val="A6A6A6" w:themeColor="background1" w:themeShade="A6"/>
              </w:rPr>
              <w:t xml:space="preserve">E.g., Audit results show no single use coffee cups in waste streams or being offered by vendors. </w:t>
            </w:r>
          </w:p>
        </w:tc>
        <w:tc>
          <w:tcPr>
            <w:tcW w:w="1871" w:type="dxa"/>
            <w:gridSpan w:val="2"/>
          </w:tcPr>
          <w:p w14:paraId="0A857557" w14:textId="4A5E79A4" w:rsidR="537D1FE3" w:rsidRPr="0001429E" w:rsidRDefault="537D1FE3" w:rsidP="537D1FE3">
            <w:pPr>
              <w:rPr>
                <w:i/>
                <w:iCs/>
                <w:color w:val="A6A6A6" w:themeColor="background1" w:themeShade="A6"/>
              </w:rPr>
            </w:pPr>
            <w:r w:rsidRPr="0001429E">
              <w:rPr>
                <w:i/>
                <w:iCs/>
                <w:color w:val="A6A6A6" w:themeColor="background1" w:themeShade="A6"/>
              </w:rPr>
              <w:t xml:space="preserve">E.g., Integrating waste minimisation requirements into supplier/vendor agreements and work with vendors to </w:t>
            </w:r>
            <w:r w:rsidRPr="0001429E">
              <w:rPr>
                <w:i/>
                <w:iCs/>
                <w:color w:val="A6A6A6" w:themeColor="background1" w:themeShade="A6"/>
              </w:rPr>
              <w:lastRenderedPageBreak/>
              <w:t xml:space="preserve">implement reuse/loan cup system. </w:t>
            </w:r>
          </w:p>
          <w:p w14:paraId="21DAC297" w14:textId="65330C95" w:rsidR="537D1FE3" w:rsidRPr="0001429E" w:rsidRDefault="537D1FE3" w:rsidP="537D1FE3">
            <w:pPr>
              <w:rPr>
                <w:i/>
                <w:iCs/>
                <w:color w:val="A6A6A6" w:themeColor="background1" w:themeShade="A6"/>
              </w:rPr>
            </w:pPr>
          </w:p>
          <w:p w14:paraId="76954CC3" w14:textId="4893507E" w:rsidR="537D1FE3" w:rsidRPr="0001429E" w:rsidRDefault="537D1FE3" w:rsidP="647B9DCC">
            <w:pPr>
              <w:rPr>
                <w:i/>
                <w:iCs/>
                <w:color w:val="A6A6A6" w:themeColor="background1" w:themeShade="A6"/>
              </w:rPr>
            </w:pPr>
            <w:r w:rsidRPr="647B9DCC">
              <w:rPr>
                <w:i/>
                <w:iCs/>
                <w:color w:val="A6A6A6" w:themeColor="background1" w:themeShade="A6"/>
              </w:rPr>
              <w:t>Encourage attendees to BYO reusable cup.</w:t>
            </w:r>
            <w:r w:rsidR="00DD14C4" w:rsidRPr="647B9DCC">
              <w:rPr>
                <w:i/>
                <w:iCs/>
                <w:color w:val="A6A6A6" w:themeColor="background1" w:themeShade="A6"/>
              </w:rPr>
              <w:t xml:space="preserve"> </w:t>
            </w:r>
          </w:p>
        </w:tc>
      </w:tr>
      <w:tr w:rsidR="537D1FE3" w:rsidRPr="0001429E" w14:paraId="5D26C5FF" w14:textId="77777777" w:rsidTr="647B9DCC">
        <w:trPr>
          <w:trHeight w:val="300"/>
        </w:trPr>
        <w:tc>
          <w:tcPr>
            <w:tcW w:w="1871" w:type="dxa"/>
          </w:tcPr>
          <w:p w14:paraId="5A25FC3E" w14:textId="77777777" w:rsidR="537D1FE3" w:rsidRPr="0001429E" w:rsidRDefault="537D1FE3" w:rsidP="537D1FE3">
            <w:pPr>
              <w:rPr>
                <w:i/>
                <w:iCs/>
              </w:rPr>
            </w:pPr>
          </w:p>
        </w:tc>
        <w:tc>
          <w:tcPr>
            <w:tcW w:w="1871" w:type="dxa"/>
          </w:tcPr>
          <w:p w14:paraId="40B07E26" w14:textId="77777777" w:rsidR="537D1FE3" w:rsidRPr="0001429E" w:rsidRDefault="537D1FE3" w:rsidP="537D1FE3">
            <w:pPr>
              <w:rPr>
                <w:i/>
                <w:iCs/>
              </w:rPr>
            </w:pPr>
          </w:p>
        </w:tc>
        <w:tc>
          <w:tcPr>
            <w:tcW w:w="1871" w:type="dxa"/>
            <w:gridSpan w:val="3"/>
          </w:tcPr>
          <w:p w14:paraId="684CFAC8" w14:textId="77777777" w:rsidR="537D1FE3" w:rsidRPr="0001429E" w:rsidRDefault="537D1FE3" w:rsidP="537D1FE3">
            <w:pPr>
              <w:rPr>
                <w:i/>
                <w:iCs/>
              </w:rPr>
            </w:pPr>
          </w:p>
        </w:tc>
        <w:tc>
          <w:tcPr>
            <w:tcW w:w="1871" w:type="dxa"/>
          </w:tcPr>
          <w:p w14:paraId="46ABE5DA" w14:textId="77777777" w:rsidR="537D1FE3" w:rsidRPr="0001429E" w:rsidRDefault="537D1FE3" w:rsidP="537D1FE3">
            <w:pPr>
              <w:rPr>
                <w:i/>
                <w:iCs/>
              </w:rPr>
            </w:pPr>
          </w:p>
        </w:tc>
        <w:tc>
          <w:tcPr>
            <w:tcW w:w="1871" w:type="dxa"/>
            <w:gridSpan w:val="2"/>
          </w:tcPr>
          <w:p w14:paraId="524749B2" w14:textId="77777777" w:rsidR="537D1FE3" w:rsidRPr="0001429E" w:rsidRDefault="537D1FE3" w:rsidP="537D1FE3">
            <w:pPr>
              <w:rPr>
                <w:i/>
                <w:iCs/>
              </w:rPr>
            </w:pPr>
          </w:p>
        </w:tc>
      </w:tr>
      <w:tr w:rsidR="647B9DCC" w14:paraId="7C7A1B82" w14:textId="77777777" w:rsidTr="647B9DCC">
        <w:trPr>
          <w:gridAfter w:val="1"/>
          <w:wAfter w:w="49" w:type="dxa"/>
          <w:trHeight w:val="945"/>
        </w:trPr>
        <w:tc>
          <w:tcPr>
            <w:tcW w:w="4395" w:type="dxa"/>
            <w:gridSpan w:val="3"/>
            <w:vAlign w:val="center"/>
          </w:tcPr>
          <w:p w14:paraId="27B274BC" w14:textId="09DE33FC" w:rsidR="647B9DCC" w:rsidRDefault="647B9DCC" w:rsidP="647B9DCC">
            <w:pPr>
              <w:pStyle w:val="BodyNormal"/>
              <w:spacing w:before="0" w:line="240" w:lineRule="auto"/>
              <w:rPr>
                <w:rFonts w:asciiTheme="minorHAnsi" w:hAnsiTheme="minorHAnsi"/>
                <w:sz w:val="22"/>
                <w:szCs w:val="22"/>
                <w:u w:val="single"/>
                <w:lang w:val="en-NZ"/>
              </w:rPr>
            </w:pPr>
            <w:r w:rsidRPr="647B9DCC">
              <w:rPr>
                <w:rFonts w:asciiTheme="minorHAnsi" w:hAnsiTheme="minorHAnsi"/>
                <w:sz w:val="22"/>
                <w:szCs w:val="22"/>
                <w:lang w:val="en-NZ"/>
              </w:rPr>
              <w:t>Approximately what percentage (%) of total waste do you hope to divert for this event by implementing the above objectives, targets, and initiatives?</w:t>
            </w:r>
            <w:r w:rsidRPr="647B9DCC">
              <w:rPr>
                <w:rFonts w:asciiTheme="minorHAnsi" w:hAnsiTheme="minorHAnsi"/>
                <w:i/>
                <w:iCs/>
                <w:sz w:val="22"/>
                <w:szCs w:val="22"/>
                <w:lang w:val="en-NZ"/>
              </w:rPr>
              <w:t xml:space="preserve"> NOTE: Diversion rate is calculated by dividing the weight of diverted waste (e.g., your total recyclables) only by the weight of all waste generated. Multiply the amount by 100 to get your percentage (%).</w:t>
            </w:r>
          </w:p>
        </w:tc>
        <w:tc>
          <w:tcPr>
            <w:tcW w:w="4572" w:type="dxa"/>
            <w:gridSpan w:val="4"/>
            <w:vAlign w:val="center"/>
          </w:tcPr>
          <w:p w14:paraId="25AB2848" w14:textId="77777777" w:rsidR="647B9DCC" w:rsidRDefault="647B9DCC" w:rsidP="647B9DCC">
            <w:pPr>
              <w:pStyle w:val="BodyNormal"/>
              <w:spacing w:before="0" w:line="240" w:lineRule="auto"/>
              <w:rPr>
                <w:rFonts w:asciiTheme="minorHAnsi" w:hAnsiTheme="minorHAnsi"/>
                <w:i/>
                <w:iCs/>
                <w:sz w:val="22"/>
                <w:szCs w:val="22"/>
                <w:lang w:val="en-NZ"/>
              </w:rPr>
            </w:pPr>
            <w:r w:rsidRPr="647B9DCC">
              <w:rPr>
                <w:rFonts w:asciiTheme="minorHAnsi" w:hAnsiTheme="minorHAnsi"/>
                <w:i/>
                <w:iCs/>
                <w:color w:val="A6A6A6" w:themeColor="background1" w:themeShade="A6"/>
                <w:sz w:val="22"/>
                <w:szCs w:val="22"/>
                <w:lang w:val="en-NZ"/>
              </w:rPr>
              <w:t>%</w:t>
            </w:r>
          </w:p>
          <w:p w14:paraId="5CC59616" w14:textId="35403E0D" w:rsidR="647B9DCC" w:rsidRDefault="647B9DCC" w:rsidP="647B9DCC">
            <w:pPr>
              <w:pStyle w:val="BodyNormal"/>
              <w:spacing w:line="240" w:lineRule="auto"/>
              <w:jc w:val="left"/>
              <w:rPr>
                <w:rFonts w:ascii="MS Gothic" w:eastAsia="MS Gothic" w:hAnsi="MS Gothic"/>
                <w:sz w:val="22"/>
                <w:szCs w:val="22"/>
                <w:lang w:val="en-NZ"/>
              </w:rPr>
            </w:pPr>
          </w:p>
        </w:tc>
      </w:tr>
      <w:tr w:rsidR="647B9DCC" w14:paraId="33FC3B0D" w14:textId="77777777" w:rsidTr="647B9DCC">
        <w:trPr>
          <w:gridAfter w:val="1"/>
          <w:wAfter w:w="49" w:type="dxa"/>
          <w:trHeight w:val="788"/>
        </w:trPr>
        <w:tc>
          <w:tcPr>
            <w:tcW w:w="4395" w:type="dxa"/>
            <w:gridSpan w:val="3"/>
            <w:vMerge w:val="restart"/>
            <w:vAlign w:val="center"/>
          </w:tcPr>
          <w:p w14:paraId="456B67E3" w14:textId="2CAA9CAB" w:rsidR="647B9DCC" w:rsidRDefault="647B9DCC" w:rsidP="647B9DCC">
            <w:pPr>
              <w:pStyle w:val="BodyNormal"/>
              <w:spacing w:line="240" w:lineRule="auto"/>
              <w:jc w:val="left"/>
              <w:rPr>
                <w:rFonts w:asciiTheme="minorHAnsi" w:hAnsiTheme="minorHAnsi"/>
                <w:i/>
                <w:iCs/>
                <w:color w:val="FF0000"/>
                <w:sz w:val="22"/>
                <w:szCs w:val="22"/>
                <w:lang w:val="en-NZ"/>
              </w:rPr>
            </w:pPr>
            <w:r w:rsidRPr="647B9DCC">
              <w:rPr>
                <w:rFonts w:asciiTheme="minorHAnsi" w:hAnsiTheme="minorHAnsi"/>
                <w:sz w:val="22"/>
                <w:szCs w:val="22"/>
                <w:lang w:val="en-NZ"/>
              </w:rPr>
              <w:t xml:space="preserve">Will you audit or do a post event sort of your waste streams? </w:t>
            </w:r>
            <w:r w:rsidRPr="647B9DCC">
              <w:rPr>
                <w:rFonts w:asciiTheme="minorHAnsi" w:hAnsiTheme="minorHAnsi"/>
                <w:i/>
                <w:iCs/>
                <w:sz w:val="22"/>
                <w:szCs w:val="22"/>
                <w:lang w:val="en-NZ"/>
              </w:rPr>
              <w:t xml:space="preserve">Undertaking an audit of your material/waste streams allows you to identify contamination and gather data to inform future minimisation initiatives. </w:t>
            </w:r>
          </w:p>
        </w:tc>
        <w:tc>
          <w:tcPr>
            <w:tcW w:w="702" w:type="dxa"/>
            <w:vAlign w:val="center"/>
          </w:tcPr>
          <w:p w14:paraId="5201934A" w14:textId="4BDC36AA"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3870" w:type="dxa"/>
            <w:gridSpan w:val="3"/>
            <w:vAlign w:val="center"/>
          </w:tcPr>
          <w:p w14:paraId="17ECDE31" w14:textId="61538D7E" w:rsidR="647B9DCC" w:rsidRDefault="647B9DCC" w:rsidP="647B9DCC">
            <w:pPr>
              <w:pStyle w:val="BodyNormal"/>
              <w:spacing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70765AE1" w14:textId="77777777" w:rsidTr="647B9DCC">
        <w:trPr>
          <w:gridAfter w:val="1"/>
          <w:wAfter w:w="49" w:type="dxa"/>
          <w:trHeight w:val="690"/>
        </w:trPr>
        <w:tc>
          <w:tcPr>
            <w:tcW w:w="4395" w:type="dxa"/>
            <w:gridSpan w:val="3"/>
            <w:vMerge/>
          </w:tcPr>
          <w:p w14:paraId="5CAFC15F" w14:textId="77777777" w:rsidR="00A92539" w:rsidRDefault="00A92539"/>
        </w:tc>
        <w:tc>
          <w:tcPr>
            <w:tcW w:w="702" w:type="dxa"/>
            <w:vAlign w:val="center"/>
          </w:tcPr>
          <w:p w14:paraId="1FB2C2D5" w14:textId="033C9338"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3870" w:type="dxa"/>
            <w:gridSpan w:val="3"/>
            <w:vAlign w:val="center"/>
          </w:tcPr>
          <w:p w14:paraId="006B52C1" w14:textId="42732A55" w:rsidR="647B9DCC" w:rsidRDefault="647B9DCC" w:rsidP="647B9DCC">
            <w:pPr>
              <w:pStyle w:val="BodyNormal"/>
              <w:spacing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7F09F013" w14:textId="77777777" w:rsidTr="647B9DCC">
        <w:trPr>
          <w:gridAfter w:val="1"/>
          <w:wAfter w:w="49" w:type="dxa"/>
          <w:trHeight w:val="300"/>
        </w:trPr>
        <w:tc>
          <w:tcPr>
            <w:tcW w:w="4395" w:type="dxa"/>
            <w:gridSpan w:val="3"/>
          </w:tcPr>
          <w:p w14:paraId="65343EFF" w14:textId="120A9B5A"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 xml:space="preserve">If yes, please give details. </w:t>
            </w:r>
          </w:p>
        </w:tc>
        <w:tc>
          <w:tcPr>
            <w:tcW w:w="4572" w:type="dxa"/>
            <w:gridSpan w:val="4"/>
            <w:vAlign w:val="center"/>
          </w:tcPr>
          <w:p w14:paraId="4A3F2781" w14:textId="5C5B21A6" w:rsidR="647B9DCC" w:rsidRDefault="647B9DCC" w:rsidP="647B9DCC">
            <w:pPr>
              <w:spacing w:line="259" w:lineRule="auto"/>
              <w:rPr>
                <w:i/>
                <w:iCs/>
                <w:color w:val="A6A6A6" w:themeColor="background1" w:themeShade="A6"/>
              </w:rPr>
            </w:pPr>
            <w:r w:rsidRPr="647B9DCC">
              <w:rPr>
                <w:i/>
                <w:iCs/>
                <w:color w:val="A6A6A6" w:themeColor="background1" w:themeShade="A6"/>
              </w:rPr>
              <w:t>E.g., will the audit be on or offsite, who will conduct it?</w:t>
            </w:r>
          </w:p>
        </w:tc>
      </w:tr>
      <w:tr w:rsidR="647B9DCC" w14:paraId="28385845" w14:textId="77777777" w:rsidTr="647B9DCC">
        <w:trPr>
          <w:gridAfter w:val="1"/>
          <w:wAfter w:w="49" w:type="dxa"/>
          <w:trHeight w:val="300"/>
        </w:trPr>
        <w:tc>
          <w:tcPr>
            <w:tcW w:w="4395" w:type="dxa"/>
            <w:gridSpan w:val="3"/>
          </w:tcPr>
          <w:p w14:paraId="7C00B025" w14:textId="4ED562F9" w:rsidR="098D846A"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If no, please provide detail on how you will measure and remove contamination in your waste streams.</w:t>
            </w:r>
          </w:p>
        </w:tc>
        <w:tc>
          <w:tcPr>
            <w:tcW w:w="4572" w:type="dxa"/>
            <w:gridSpan w:val="4"/>
            <w:vAlign w:val="center"/>
          </w:tcPr>
          <w:p w14:paraId="5A903A55" w14:textId="06F9507F" w:rsidR="647B9DCC" w:rsidRDefault="647B9DCC" w:rsidP="647B9DCC">
            <w:pPr>
              <w:spacing w:line="259" w:lineRule="auto"/>
              <w:rPr>
                <w:i/>
                <w:iCs/>
                <w:color w:val="A6A6A6" w:themeColor="background1" w:themeShade="A6"/>
              </w:rPr>
            </w:pPr>
          </w:p>
        </w:tc>
      </w:tr>
      <w:tr w:rsidR="647B9DCC" w14:paraId="66D47859" w14:textId="77777777" w:rsidTr="647B9DCC">
        <w:trPr>
          <w:gridAfter w:val="1"/>
          <w:wAfter w:w="49" w:type="dxa"/>
          <w:trHeight w:val="300"/>
        </w:trPr>
        <w:tc>
          <w:tcPr>
            <w:tcW w:w="4395" w:type="dxa"/>
            <w:gridSpan w:val="3"/>
            <w:vMerge w:val="restart"/>
          </w:tcPr>
          <w:p w14:paraId="0C072794" w14:textId="5D833EBD" w:rsidR="647B9DCC" w:rsidRDefault="647B9DCC"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 xml:space="preserve">Who are you using to help you implement your Waste Minimisation and Management Plan? Tick all that apply. </w:t>
            </w:r>
          </w:p>
        </w:tc>
        <w:tc>
          <w:tcPr>
            <w:tcW w:w="702" w:type="dxa"/>
            <w:vAlign w:val="center"/>
          </w:tcPr>
          <w:p w14:paraId="3D17F9E8" w14:textId="14275395" w:rsidR="647B9DCC" w:rsidRDefault="647B9DCC">
            <w:r w:rsidRPr="647B9DCC">
              <w:rPr>
                <w:rFonts w:ascii="MS Gothic" w:eastAsia="MS Gothic" w:hAnsi="MS Gothic" w:cs="MS Gothic"/>
              </w:rPr>
              <w:t>☐</w:t>
            </w:r>
          </w:p>
        </w:tc>
        <w:tc>
          <w:tcPr>
            <w:tcW w:w="3870" w:type="dxa"/>
            <w:gridSpan w:val="3"/>
            <w:vAlign w:val="center"/>
          </w:tcPr>
          <w:p w14:paraId="498A85F0" w14:textId="7C036C6A"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Volunteers</w:t>
            </w:r>
          </w:p>
        </w:tc>
      </w:tr>
      <w:tr w:rsidR="647B9DCC" w14:paraId="0CB099CF" w14:textId="77777777" w:rsidTr="647B9DCC">
        <w:trPr>
          <w:gridAfter w:val="1"/>
          <w:wAfter w:w="49" w:type="dxa"/>
          <w:trHeight w:val="300"/>
        </w:trPr>
        <w:tc>
          <w:tcPr>
            <w:tcW w:w="4395" w:type="dxa"/>
            <w:gridSpan w:val="3"/>
            <w:vMerge/>
          </w:tcPr>
          <w:p w14:paraId="3DEC6ADC" w14:textId="77777777" w:rsidR="00A92539" w:rsidRDefault="00A92539"/>
        </w:tc>
        <w:tc>
          <w:tcPr>
            <w:tcW w:w="702" w:type="dxa"/>
            <w:vAlign w:val="center"/>
          </w:tcPr>
          <w:p w14:paraId="1555DFE4" w14:textId="07693D76" w:rsidR="647B9DCC" w:rsidRDefault="647B9DCC">
            <w:r w:rsidRPr="647B9DCC">
              <w:rPr>
                <w:rFonts w:ascii="MS Gothic" w:eastAsia="MS Gothic" w:hAnsi="MS Gothic" w:cs="MS Gothic"/>
              </w:rPr>
              <w:t>☐</w:t>
            </w:r>
          </w:p>
        </w:tc>
        <w:tc>
          <w:tcPr>
            <w:tcW w:w="3870" w:type="dxa"/>
            <w:gridSpan w:val="3"/>
            <w:vAlign w:val="center"/>
          </w:tcPr>
          <w:p w14:paraId="731FBC3C" w14:textId="091120A6"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Paid Staff</w:t>
            </w:r>
          </w:p>
        </w:tc>
      </w:tr>
      <w:tr w:rsidR="647B9DCC" w14:paraId="5350F776" w14:textId="77777777" w:rsidTr="647B9DCC">
        <w:trPr>
          <w:gridAfter w:val="1"/>
          <w:wAfter w:w="49" w:type="dxa"/>
          <w:trHeight w:val="300"/>
        </w:trPr>
        <w:tc>
          <w:tcPr>
            <w:tcW w:w="4395" w:type="dxa"/>
            <w:gridSpan w:val="3"/>
            <w:vMerge/>
          </w:tcPr>
          <w:p w14:paraId="25DA0EF4" w14:textId="77777777" w:rsidR="00A92539" w:rsidRDefault="00A92539"/>
        </w:tc>
        <w:tc>
          <w:tcPr>
            <w:tcW w:w="702" w:type="dxa"/>
            <w:vAlign w:val="center"/>
          </w:tcPr>
          <w:p w14:paraId="00A4B804" w14:textId="54DEA207" w:rsidR="647B9DCC" w:rsidRDefault="647B9DCC">
            <w:r w:rsidRPr="647B9DCC">
              <w:rPr>
                <w:rFonts w:ascii="MS Gothic" w:eastAsia="MS Gothic" w:hAnsi="MS Gothic" w:cs="MS Gothic"/>
              </w:rPr>
              <w:t>☐</w:t>
            </w:r>
          </w:p>
        </w:tc>
        <w:tc>
          <w:tcPr>
            <w:tcW w:w="3870" w:type="dxa"/>
            <w:gridSpan w:val="3"/>
            <w:vAlign w:val="center"/>
          </w:tcPr>
          <w:p w14:paraId="3D3F9DB3" w14:textId="3E5813CC"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Contractors E.g., Wastebusters </w:t>
            </w:r>
          </w:p>
        </w:tc>
      </w:tr>
      <w:tr w:rsidR="647B9DCC" w14:paraId="69C85F54" w14:textId="77777777" w:rsidTr="647B9DCC">
        <w:trPr>
          <w:gridAfter w:val="1"/>
          <w:wAfter w:w="49" w:type="dxa"/>
          <w:trHeight w:val="300"/>
        </w:trPr>
        <w:tc>
          <w:tcPr>
            <w:tcW w:w="4395" w:type="dxa"/>
            <w:gridSpan w:val="3"/>
            <w:vMerge/>
          </w:tcPr>
          <w:p w14:paraId="3C3EDF0C" w14:textId="77777777" w:rsidR="00A92539" w:rsidRDefault="00A92539"/>
        </w:tc>
        <w:tc>
          <w:tcPr>
            <w:tcW w:w="702" w:type="dxa"/>
            <w:vAlign w:val="center"/>
          </w:tcPr>
          <w:p w14:paraId="5303A930" w14:textId="5243C2E9" w:rsidR="647B9DCC" w:rsidRDefault="647B9DCC">
            <w:r w:rsidRPr="647B9DCC">
              <w:rPr>
                <w:rFonts w:ascii="MS Gothic" w:eastAsia="MS Gothic" w:hAnsi="MS Gothic" w:cs="MS Gothic"/>
              </w:rPr>
              <w:t>☐</w:t>
            </w:r>
          </w:p>
        </w:tc>
        <w:tc>
          <w:tcPr>
            <w:tcW w:w="3870" w:type="dxa"/>
            <w:gridSpan w:val="3"/>
            <w:vAlign w:val="center"/>
          </w:tcPr>
          <w:p w14:paraId="54EAFB4E" w14:textId="1977672E"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Other (please specify below)</w:t>
            </w:r>
          </w:p>
        </w:tc>
      </w:tr>
      <w:tr w:rsidR="647B9DCC" w14:paraId="04D61E4B" w14:textId="77777777" w:rsidTr="647B9DCC">
        <w:trPr>
          <w:gridAfter w:val="1"/>
          <w:wAfter w:w="49" w:type="dxa"/>
          <w:trHeight w:val="450"/>
        </w:trPr>
        <w:tc>
          <w:tcPr>
            <w:tcW w:w="4395" w:type="dxa"/>
            <w:gridSpan w:val="3"/>
            <w:vMerge/>
          </w:tcPr>
          <w:p w14:paraId="2662A8D8" w14:textId="77777777" w:rsidR="00A92539" w:rsidRDefault="00A92539"/>
        </w:tc>
        <w:tc>
          <w:tcPr>
            <w:tcW w:w="4572" w:type="dxa"/>
            <w:gridSpan w:val="4"/>
            <w:vAlign w:val="center"/>
          </w:tcPr>
          <w:p w14:paraId="2E37E770" w14:textId="17297A45" w:rsidR="647B9DCC" w:rsidRDefault="647B9DCC" w:rsidP="647B9DCC">
            <w:pPr>
              <w:rPr>
                <w:rFonts w:ascii="MS Gothic" w:eastAsia="MS Gothic" w:hAnsi="MS Gothic" w:cs="MS Gothic"/>
              </w:rPr>
            </w:pPr>
          </w:p>
        </w:tc>
      </w:tr>
      <w:tr w:rsidR="647B9DCC" w14:paraId="14DB612D" w14:textId="77777777" w:rsidTr="647B9DCC">
        <w:trPr>
          <w:gridAfter w:val="1"/>
          <w:wAfter w:w="49" w:type="dxa"/>
          <w:trHeight w:val="540"/>
        </w:trPr>
        <w:tc>
          <w:tcPr>
            <w:tcW w:w="4395" w:type="dxa"/>
            <w:gridSpan w:val="3"/>
            <w:vMerge w:val="restart"/>
          </w:tcPr>
          <w:p w14:paraId="178807FB" w14:textId="5B33057C" w:rsidR="647B9DCC" w:rsidRDefault="647B9DCC"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Have you incorporated your waste minimisation objectives and requirements into your vendor agreements?</w:t>
            </w:r>
          </w:p>
        </w:tc>
        <w:tc>
          <w:tcPr>
            <w:tcW w:w="702" w:type="dxa"/>
            <w:vAlign w:val="center"/>
          </w:tcPr>
          <w:p w14:paraId="1D096AD1" w14:textId="51B0D542" w:rsidR="647B9DCC" w:rsidRDefault="647B9DCC">
            <w:r w:rsidRPr="647B9DCC">
              <w:rPr>
                <w:rFonts w:ascii="MS Gothic" w:eastAsia="MS Gothic" w:hAnsi="MS Gothic" w:cs="MS Gothic"/>
              </w:rPr>
              <w:t>☐</w:t>
            </w:r>
          </w:p>
        </w:tc>
        <w:tc>
          <w:tcPr>
            <w:tcW w:w="3870" w:type="dxa"/>
            <w:gridSpan w:val="3"/>
            <w:vAlign w:val="center"/>
          </w:tcPr>
          <w:p w14:paraId="3C5E1BDA" w14:textId="1098CEF3"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521C3184" w14:textId="77777777" w:rsidTr="647B9DCC">
        <w:trPr>
          <w:gridAfter w:val="1"/>
          <w:wAfter w:w="49" w:type="dxa"/>
          <w:trHeight w:val="540"/>
        </w:trPr>
        <w:tc>
          <w:tcPr>
            <w:tcW w:w="4395" w:type="dxa"/>
            <w:gridSpan w:val="3"/>
            <w:vMerge/>
          </w:tcPr>
          <w:p w14:paraId="20F3A20E" w14:textId="77777777" w:rsidR="00A92539" w:rsidRDefault="00A92539"/>
        </w:tc>
        <w:tc>
          <w:tcPr>
            <w:tcW w:w="702" w:type="dxa"/>
            <w:vAlign w:val="center"/>
          </w:tcPr>
          <w:p w14:paraId="05F82743" w14:textId="3AF98C61" w:rsidR="647B9DCC" w:rsidRDefault="647B9DCC" w:rsidP="647B9DCC">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3870" w:type="dxa"/>
            <w:gridSpan w:val="3"/>
            <w:vAlign w:val="center"/>
          </w:tcPr>
          <w:p w14:paraId="2F271D20" w14:textId="4F900E19"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184CC611" w14:textId="77777777" w:rsidTr="647B9DCC">
        <w:trPr>
          <w:gridAfter w:val="1"/>
          <w:wAfter w:w="49" w:type="dxa"/>
          <w:trHeight w:val="540"/>
        </w:trPr>
        <w:tc>
          <w:tcPr>
            <w:tcW w:w="4395" w:type="dxa"/>
            <w:gridSpan w:val="3"/>
            <w:vMerge w:val="restart"/>
          </w:tcPr>
          <w:p w14:paraId="15C3CAF2" w14:textId="18041DDD" w:rsidR="647B9DCC" w:rsidRDefault="647B9DCC"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 xml:space="preserve">Will you be doing a vendor assessment? Refer to the </w:t>
            </w:r>
            <w:r w:rsidRPr="647B9DCC">
              <w:rPr>
                <w:rFonts w:asciiTheme="minorHAnsi" w:hAnsiTheme="minorHAnsi"/>
                <w:b/>
                <w:bCs/>
                <w:sz w:val="22"/>
                <w:szCs w:val="22"/>
                <w:highlight w:val="magenta"/>
                <w:lang w:val="en-NZ"/>
              </w:rPr>
              <w:t>Vendor Assessment Template</w:t>
            </w:r>
            <w:r w:rsidRPr="647B9DCC">
              <w:rPr>
                <w:rFonts w:asciiTheme="minorHAnsi" w:hAnsiTheme="minorHAnsi"/>
                <w:sz w:val="22"/>
                <w:szCs w:val="22"/>
                <w:lang w:val="en-NZ"/>
              </w:rPr>
              <w:t xml:space="preserve"> provided. </w:t>
            </w:r>
          </w:p>
        </w:tc>
        <w:tc>
          <w:tcPr>
            <w:tcW w:w="702" w:type="dxa"/>
            <w:vAlign w:val="center"/>
          </w:tcPr>
          <w:p w14:paraId="31867DB2" w14:textId="20597D4C" w:rsidR="647B9DCC" w:rsidRDefault="647B9DCC" w:rsidP="647B9DCC">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3870" w:type="dxa"/>
            <w:gridSpan w:val="3"/>
            <w:vAlign w:val="center"/>
          </w:tcPr>
          <w:p w14:paraId="54BE7FE0" w14:textId="1098CEF3"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2F8A8F21" w14:textId="77777777" w:rsidTr="647B9DCC">
        <w:trPr>
          <w:gridAfter w:val="1"/>
          <w:wAfter w:w="49" w:type="dxa"/>
          <w:trHeight w:val="540"/>
        </w:trPr>
        <w:tc>
          <w:tcPr>
            <w:tcW w:w="4395" w:type="dxa"/>
            <w:gridSpan w:val="3"/>
            <w:vMerge/>
          </w:tcPr>
          <w:p w14:paraId="495EFAD8" w14:textId="77777777" w:rsidR="00A92539" w:rsidRDefault="00A92539"/>
        </w:tc>
        <w:tc>
          <w:tcPr>
            <w:tcW w:w="702" w:type="dxa"/>
            <w:vAlign w:val="center"/>
          </w:tcPr>
          <w:p w14:paraId="293D8851" w14:textId="5AC9E6F1" w:rsidR="647B9DCC" w:rsidRDefault="647B9DCC" w:rsidP="647B9DCC">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3870" w:type="dxa"/>
            <w:gridSpan w:val="3"/>
            <w:vAlign w:val="center"/>
          </w:tcPr>
          <w:p w14:paraId="13B1D8AA" w14:textId="4F900E19"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1632647B" w14:textId="77777777" w:rsidTr="647B9DCC">
        <w:trPr>
          <w:gridAfter w:val="1"/>
          <w:wAfter w:w="49" w:type="dxa"/>
          <w:trHeight w:val="1080"/>
        </w:trPr>
        <w:tc>
          <w:tcPr>
            <w:tcW w:w="4395" w:type="dxa"/>
            <w:gridSpan w:val="3"/>
          </w:tcPr>
          <w:p w14:paraId="746411AC" w14:textId="430DFC0E" w:rsidR="647B9DCC" w:rsidRDefault="647B9DCC" w:rsidP="647B9DCC">
            <w:pPr>
              <w:pStyle w:val="BodyNormal"/>
              <w:spacing w:before="0" w:after="0" w:line="240" w:lineRule="auto"/>
              <w:rPr>
                <w:rFonts w:asciiTheme="minorHAnsi" w:hAnsiTheme="minorHAnsi"/>
                <w:sz w:val="22"/>
                <w:szCs w:val="22"/>
                <w:lang w:val="en-NZ"/>
              </w:rPr>
            </w:pPr>
            <w:r w:rsidRPr="647B9DCC">
              <w:rPr>
                <w:rFonts w:asciiTheme="minorHAnsi" w:hAnsiTheme="minorHAnsi"/>
                <w:sz w:val="22"/>
                <w:szCs w:val="22"/>
                <w:lang w:val="en-NZ"/>
              </w:rPr>
              <w:t xml:space="preserve">What methods will you use to communicate your waste minimisation initiatives before, during and after your event? You can use the </w:t>
            </w:r>
            <w:r w:rsidRPr="647B9DCC">
              <w:rPr>
                <w:rFonts w:asciiTheme="minorHAnsi" w:hAnsiTheme="minorHAnsi"/>
                <w:b/>
                <w:bCs/>
                <w:sz w:val="22"/>
                <w:szCs w:val="22"/>
                <w:highlight w:val="magenta"/>
                <w:lang w:val="en-NZ"/>
              </w:rPr>
              <w:t>Communication and Engagement Plan Template</w:t>
            </w:r>
            <w:r w:rsidRPr="647B9DCC">
              <w:rPr>
                <w:rFonts w:asciiTheme="minorHAnsi" w:hAnsiTheme="minorHAnsi"/>
                <w:b/>
                <w:bCs/>
                <w:sz w:val="22"/>
                <w:szCs w:val="22"/>
                <w:lang w:val="en-NZ"/>
              </w:rPr>
              <w:t xml:space="preserve"> </w:t>
            </w:r>
            <w:r w:rsidRPr="647B9DCC">
              <w:rPr>
                <w:rFonts w:asciiTheme="minorHAnsi" w:hAnsiTheme="minorHAnsi"/>
                <w:sz w:val="22"/>
                <w:szCs w:val="22"/>
                <w:lang w:val="en-NZ"/>
              </w:rPr>
              <w:t>as a guide.</w:t>
            </w:r>
          </w:p>
        </w:tc>
        <w:tc>
          <w:tcPr>
            <w:tcW w:w="4572" w:type="dxa"/>
            <w:gridSpan w:val="4"/>
            <w:vAlign w:val="center"/>
          </w:tcPr>
          <w:p w14:paraId="69B948A0" w14:textId="7C5B31C9" w:rsidR="647B9DCC" w:rsidRDefault="647B9DCC" w:rsidP="647B9DCC">
            <w:pPr>
              <w:pStyle w:val="BodyNormal"/>
              <w:spacing w:before="0" w:line="240" w:lineRule="auto"/>
              <w:jc w:val="left"/>
              <w:rPr>
                <w:rFonts w:asciiTheme="minorHAnsi" w:hAnsiTheme="minorHAnsi"/>
                <w:sz w:val="22"/>
                <w:szCs w:val="22"/>
                <w:lang w:val="en-NZ"/>
              </w:rPr>
            </w:pPr>
          </w:p>
        </w:tc>
      </w:tr>
      <w:tr w:rsidR="647B9DCC" w14:paraId="27C671E1" w14:textId="77777777" w:rsidTr="647B9DCC">
        <w:trPr>
          <w:gridAfter w:val="1"/>
          <w:wAfter w:w="49" w:type="dxa"/>
          <w:trHeight w:val="525"/>
        </w:trPr>
        <w:tc>
          <w:tcPr>
            <w:tcW w:w="4395" w:type="dxa"/>
            <w:gridSpan w:val="3"/>
            <w:vMerge w:val="restart"/>
          </w:tcPr>
          <w:p w14:paraId="67B220C5" w14:textId="633DE967"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lastRenderedPageBreak/>
              <w:t xml:space="preserve">Are there public rubbish and recycling bins on your event site? </w:t>
            </w:r>
          </w:p>
        </w:tc>
        <w:tc>
          <w:tcPr>
            <w:tcW w:w="702" w:type="dxa"/>
            <w:vAlign w:val="center"/>
          </w:tcPr>
          <w:p w14:paraId="3EF977CD" w14:textId="1454B462"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3870" w:type="dxa"/>
            <w:gridSpan w:val="3"/>
            <w:vAlign w:val="center"/>
          </w:tcPr>
          <w:p w14:paraId="0D471592" w14:textId="1098CEF3"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647B9DCC" w14:paraId="679DFD7D" w14:textId="77777777" w:rsidTr="647B9DCC">
        <w:trPr>
          <w:gridAfter w:val="1"/>
          <w:wAfter w:w="49" w:type="dxa"/>
          <w:trHeight w:val="510"/>
        </w:trPr>
        <w:tc>
          <w:tcPr>
            <w:tcW w:w="4395" w:type="dxa"/>
            <w:gridSpan w:val="3"/>
            <w:vMerge/>
          </w:tcPr>
          <w:p w14:paraId="47975D87" w14:textId="77777777" w:rsidR="00A92539" w:rsidRDefault="00A92539"/>
        </w:tc>
        <w:tc>
          <w:tcPr>
            <w:tcW w:w="702" w:type="dxa"/>
            <w:vAlign w:val="center"/>
          </w:tcPr>
          <w:p w14:paraId="161016C0" w14:textId="5147EE5C"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MS Gothic" w:eastAsia="MS Gothic" w:hAnsi="MS Gothic"/>
                <w:sz w:val="22"/>
                <w:szCs w:val="22"/>
                <w:lang w:val="en-NZ"/>
              </w:rPr>
              <w:t>☐</w:t>
            </w:r>
          </w:p>
        </w:tc>
        <w:tc>
          <w:tcPr>
            <w:tcW w:w="3870" w:type="dxa"/>
            <w:gridSpan w:val="3"/>
            <w:vAlign w:val="center"/>
          </w:tcPr>
          <w:p w14:paraId="71DFCE0E" w14:textId="4F900E19" w:rsidR="647B9DCC" w:rsidRDefault="647B9DCC"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647B9DCC" w14:paraId="66A2D49E" w14:textId="77777777" w:rsidTr="647B9DCC">
        <w:trPr>
          <w:gridAfter w:val="1"/>
          <w:wAfter w:w="49" w:type="dxa"/>
          <w:trHeight w:val="879"/>
        </w:trPr>
        <w:tc>
          <w:tcPr>
            <w:tcW w:w="4395" w:type="dxa"/>
            <w:gridSpan w:val="3"/>
          </w:tcPr>
          <w:p w14:paraId="113E7A47" w14:textId="782E2156"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 xml:space="preserve">If yes, please provide details on how you will avoid the use of these during your event e.g., reusable covers. </w:t>
            </w:r>
          </w:p>
        </w:tc>
        <w:tc>
          <w:tcPr>
            <w:tcW w:w="4572" w:type="dxa"/>
            <w:gridSpan w:val="4"/>
          </w:tcPr>
          <w:p w14:paraId="3F3783D4" w14:textId="77777777" w:rsidR="647B9DCC" w:rsidRDefault="647B9DCC" w:rsidP="647B9DCC">
            <w:pPr>
              <w:pStyle w:val="BodyNormal"/>
              <w:spacing w:before="0" w:line="240" w:lineRule="auto"/>
              <w:rPr>
                <w:rFonts w:asciiTheme="minorHAnsi" w:hAnsiTheme="minorHAnsi"/>
                <w:sz w:val="22"/>
                <w:szCs w:val="22"/>
                <w:lang w:val="en-NZ"/>
              </w:rPr>
            </w:pPr>
          </w:p>
        </w:tc>
      </w:tr>
      <w:tr w:rsidR="647B9DCC" w14:paraId="6E9C51BE" w14:textId="77777777" w:rsidTr="647B9DCC">
        <w:trPr>
          <w:gridAfter w:val="1"/>
          <w:wAfter w:w="49" w:type="dxa"/>
          <w:trHeight w:val="879"/>
        </w:trPr>
        <w:tc>
          <w:tcPr>
            <w:tcW w:w="4395" w:type="dxa"/>
            <w:gridSpan w:val="3"/>
          </w:tcPr>
          <w:p w14:paraId="1CA4C612" w14:textId="250E8266" w:rsidR="647B9DCC" w:rsidRDefault="647B9DCC" w:rsidP="647B9DCC">
            <w:pPr>
              <w:pStyle w:val="BodyNormal"/>
              <w:spacing w:before="0" w:line="240" w:lineRule="auto"/>
              <w:rPr>
                <w:rFonts w:asciiTheme="minorHAnsi" w:hAnsiTheme="minorHAnsi"/>
                <w:sz w:val="22"/>
                <w:szCs w:val="22"/>
                <w:lang w:val="en-NZ"/>
              </w:rPr>
            </w:pPr>
            <w:r w:rsidRPr="647B9DCC">
              <w:rPr>
                <w:rFonts w:asciiTheme="minorHAnsi" w:hAnsiTheme="minorHAnsi"/>
                <w:sz w:val="22"/>
                <w:szCs w:val="22"/>
                <w:lang w:val="en-NZ"/>
              </w:rPr>
              <w:t xml:space="preserve">How will litter be collected and removed from public spaces within and around the event site, during and at the completion of your event? </w:t>
            </w:r>
          </w:p>
        </w:tc>
        <w:tc>
          <w:tcPr>
            <w:tcW w:w="4572" w:type="dxa"/>
            <w:gridSpan w:val="4"/>
          </w:tcPr>
          <w:p w14:paraId="7E408E43" w14:textId="77777777" w:rsidR="647B9DCC" w:rsidRDefault="647B9DCC" w:rsidP="647B9DCC">
            <w:pPr>
              <w:pStyle w:val="BodyNormal"/>
              <w:spacing w:before="0" w:line="240" w:lineRule="auto"/>
              <w:rPr>
                <w:rFonts w:asciiTheme="minorHAnsi" w:hAnsiTheme="minorHAnsi"/>
                <w:sz w:val="22"/>
                <w:szCs w:val="22"/>
                <w:lang w:val="en-NZ"/>
              </w:rPr>
            </w:pPr>
          </w:p>
        </w:tc>
      </w:tr>
    </w:tbl>
    <w:p w14:paraId="66D88315" w14:textId="02DF4113" w:rsidR="00D244CB" w:rsidRPr="0001429E" w:rsidRDefault="00D244CB" w:rsidP="647B9DCC">
      <w:bookmarkStart w:id="12" w:name="_Toc2011851536"/>
    </w:p>
    <w:p w14:paraId="34083FCD" w14:textId="1C759B6E" w:rsidR="006254C6" w:rsidRPr="0001429E" w:rsidRDefault="4790E149" w:rsidP="537D1FE3">
      <w:pPr>
        <w:pStyle w:val="Heading2"/>
        <w:spacing w:before="0" w:line="240" w:lineRule="auto"/>
        <w:rPr>
          <w:rFonts w:asciiTheme="minorHAnsi" w:hAnsiTheme="minorHAnsi"/>
          <w:sz w:val="22"/>
          <w:szCs w:val="22"/>
        </w:rPr>
      </w:pPr>
      <w:r w:rsidRPr="0001429E">
        <w:t>EVENT Infrastructure</w:t>
      </w:r>
      <w:bookmarkEnd w:id="12"/>
    </w:p>
    <w:p w14:paraId="360143D0" w14:textId="27BEF6CB" w:rsidR="006254C6" w:rsidRPr="0001429E" w:rsidRDefault="31DB147F" w:rsidP="43B76623">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Use this table to plan w</w:t>
      </w:r>
      <w:r w:rsidR="0E3EA7BB" w:rsidRPr="647B9DCC">
        <w:rPr>
          <w:rFonts w:asciiTheme="minorHAnsi" w:hAnsiTheme="minorHAnsi"/>
          <w:sz w:val="22"/>
          <w:szCs w:val="22"/>
          <w:lang w:val="en-NZ"/>
        </w:rPr>
        <w:t>hat</w:t>
      </w:r>
      <w:r w:rsidR="0160C131" w:rsidRPr="647B9DCC">
        <w:rPr>
          <w:rFonts w:asciiTheme="minorHAnsi" w:hAnsiTheme="minorHAnsi"/>
          <w:sz w:val="22"/>
          <w:szCs w:val="22"/>
          <w:lang w:val="en-NZ"/>
        </w:rPr>
        <w:t xml:space="preserve"> </w:t>
      </w:r>
      <w:r w:rsidR="0E3EA7BB" w:rsidRPr="647B9DCC">
        <w:rPr>
          <w:rFonts w:asciiTheme="minorHAnsi" w:hAnsiTheme="minorHAnsi"/>
          <w:sz w:val="22"/>
          <w:szCs w:val="22"/>
          <w:lang w:val="en-NZ"/>
        </w:rPr>
        <w:t>infrastructure is needed</w:t>
      </w:r>
      <w:r w:rsidR="16C603BF" w:rsidRPr="647B9DCC">
        <w:rPr>
          <w:rFonts w:asciiTheme="minorHAnsi" w:hAnsiTheme="minorHAnsi"/>
          <w:sz w:val="22"/>
          <w:szCs w:val="22"/>
          <w:lang w:val="en-NZ"/>
        </w:rPr>
        <w:t xml:space="preserve"> to support your waste minimisation objectives and targets.  </w:t>
      </w:r>
    </w:p>
    <w:tbl>
      <w:tblPr>
        <w:tblStyle w:val="TableGrid"/>
        <w:tblW w:w="9141" w:type="dxa"/>
        <w:tblLook w:val="04A0" w:firstRow="1" w:lastRow="0" w:firstColumn="1" w:lastColumn="0" w:noHBand="0" w:noVBand="1"/>
      </w:tblPr>
      <w:tblGrid>
        <w:gridCol w:w="1455"/>
        <w:gridCol w:w="1462"/>
        <w:gridCol w:w="1372"/>
        <w:gridCol w:w="1508"/>
        <w:gridCol w:w="1552"/>
        <w:gridCol w:w="1792"/>
      </w:tblGrid>
      <w:tr w:rsidR="0FB7AD24" w:rsidRPr="0001429E" w14:paraId="17D09248" w14:textId="77777777" w:rsidTr="647B9DCC">
        <w:trPr>
          <w:trHeight w:val="375"/>
        </w:trPr>
        <w:tc>
          <w:tcPr>
            <w:tcW w:w="9141" w:type="dxa"/>
            <w:gridSpan w:val="6"/>
            <w:shd w:val="clear" w:color="auto" w:fill="A6A6A6" w:themeFill="background1" w:themeFillShade="A6"/>
          </w:tcPr>
          <w:p w14:paraId="72D2D8A7" w14:textId="3B8893AA" w:rsidR="0298BD45" w:rsidRPr="0001429E" w:rsidRDefault="0298BD45" w:rsidP="0FB7AD24">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WASTE INFRASTRUCTURE </w:t>
            </w:r>
          </w:p>
        </w:tc>
      </w:tr>
      <w:tr w:rsidR="006F0A76" w:rsidRPr="0001429E" w14:paraId="61633C4F" w14:textId="72E2B21E" w:rsidTr="647B9DCC">
        <w:trPr>
          <w:trHeight w:val="300"/>
        </w:trPr>
        <w:tc>
          <w:tcPr>
            <w:tcW w:w="1455" w:type="dxa"/>
            <w:shd w:val="clear" w:color="auto" w:fill="D9D9D9" w:themeFill="background1" w:themeFillShade="D9"/>
          </w:tcPr>
          <w:p w14:paraId="69934938" w14:textId="1E476BE1" w:rsidR="000A30DF" w:rsidRPr="0001429E" w:rsidRDefault="000A30D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TYPE</w:t>
            </w:r>
          </w:p>
        </w:tc>
        <w:tc>
          <w:tcPr>
            <w:tcW w:w="1462" w:type="dxa"/>
            <w:shd w:val="clear" w:color="auto" w:fill="D9D9D9" w:themeFill="background1" w:themeFillShade="D9"/>
          </w:tcPr>
          <w:p w14:paraId="526CCE32" w14:textId="3416CF74" w:rsidR="000A30DF" w:rsidRPr="0001429E" w:rsidRDefault="000A30D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EXISTING OR REQUIRED?</w:t>
            </w:r>
          </w:p>
        </w:tc>
        <w:tc>
          <w:tcPr>
            <w:tcW w:w="1372" w:type="dxa"/>
            <w:shd w:val="clear" w:color="auto" w:fill="D9D9D9" w:themeFill="background1" w:themeFillShade="D9"/>
          </w:tcPr>
          <w:p w14:paraId="332F40BC" w14:textId="2099FA20" w:rsidR="000A30DF" w:rsidRPr="0001429E" w:rsidRDefault="000A30DF" w:rsidP="00743ABA">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QUANTITY </w:t>
            </w:r>
          </w:p>
        </w:tc>
        <w:tc>
          <w:tcPr>
            <w:tcW w:w="1508" w:type="dxa"/>
            <w:shd w:val="clear" w:color="auto" w:fill="D9D9D9" w:themeFill="background1" w:themeFillShade="D9"/>
          </w:tcPr>
          <w:p w14:paraId="7DD82966" w14:textId="3F19C5F3" w:rsidR="000A30DF" w:rsidRPr="0001429E" w:rsidRDefault="416281BE" w:rsidP="515DC05B">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TIMING </w:t>
            </w:r>
            <w:r w:rsidR="3E23E8F7" w:rsidRPr="0001429E">
              <w:rPr>
                <w:rFonts w:asciiTheme="minorHAnsi" w:hAnsiTheme="minorHAnsi"/>
                <w:b/>
                <w:bCs/>
                <w:sz w:val="22"/>
                <w:szCs w:val="22"/>
                <w:lang w:val="en-NZ"/>
              </w:rPr>
              <w:t>– PRE, DURING, POST EVENT</w:t>
            </w:r>
          </w:p>
        </w:tc>
        <w:tc>
          <w:tcPr>
            <w:tcW w:w="1552" w:type="dxa"/>
            <w:shd w:val="clear" w:color="auto" w:fill="D9D9D9" w:themeFill="background1" w:themeFillShade="D9"/>
          </w:tcPr>
          <w:p w14:paraId="094385C9" w14:textId="3804C3EE" w:rsidR="65772C95" w:rsidRPr="0001429E" w:rsidRDefault="65772C95" w:rsidP="515DC05B">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SUPPLIER</w:t>
            </w:r>
          </w:p>
        </w:tc>
        <w:tc>
          <w:tcPr>
            <w:tcW w:w="1792" w:type="dxa"/>
            <w:shd w:val="clear" w:color="auto" w:fill="D9D9D9" w:themeFill="background1" w:themeFillShade="D9"/>
          </w:tcPr>
          <w:p w14:paraId="001885B4" w14:textId="417C746C" w:rsidR="2AB797CE" w:rsidRPr="0001429E" w:rsidRDefault="2AB797CE" w:rsidP="515DC05B">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 xml:space="preserve">OVERSIGHT/ </w:t>
            </w:r>
            <w:r w:rsidR="33C62AB5" w:rsidRPr="0001429E">
              <w:rPr>
                <w:rFonts w:asciiTheme="minorHAnsi" w:hAnsiTheme="minorHAnsi"/>
                <w:b/>
                <w:bCs/>
                <w:sz w:val="22"/>
                <w:szCs w:val="22"/>
                <w:lang w:val="en-NZ"/>
              </w:rPr>
              <w:t>MANAGEMENT</w:t>
            </w:r>
          </w:p>
        </w:tc>
      </w:tr>
      <w:tr w:rsidR="000A30DF" w:rsidRPr="0001429E" w14:paraId="05E865D1" w14:textId="68B91BAC" w:rsidTr="647B9DCC">
        <w:trPr>
          <w:trHeight w:val="300"/>
        </w:trPr>
        <w:tc>
          <w:tcPr>
            <w:tcW w:w="9141" w:type="dxa"/>
            <w:gridSpan w:val="6"/>
          </w:tcPr>
          <w:p w14:paraId="20678BCC" w14:textId="219458F8" w:rsidR="000A30DF" w:rsidRPr="0001429E" w:rsidRDefault="000A30DF" w:rsidP="00743ABA">
            <w:pPr>
              <w:pStyle w:val="BodyNormal"/>
              <w:spacing w:before="0" w:after="0"/>
              <w:jc w:val="left"/>
              <w:rPr>
                <w:rFonts w:asciiTheme="minorHAnsi" w:hAnsiTheme="minorHAnsi" w:cstheme="minorHAnsi"/>
                <w:b/>
                <w:bCs/>
                <w:i/>
                <w:iCs/>
                <w:sz w:val="22"/>
                <w:szCs w:val="22"/>
                <w:lang w:val="en-NZ"/>
              </w:rPr>
            </w:pPr>
            <w:r w:rsidRPr="0001429E">
              <w:rPr>
                <w:rFonts w:asciiTheme="minorHAnsi" w:hAnsiTheme="minorHAnsi" w:cstheme="minorHAnsi"/>
                <w:b/>
                <w:bCs/>
                <w:i/>
                <w:iCs/>
                <w:sz w:val="22"/>
                <w:szCs w:val="22"/>
                <w:lang w:val="en-NZ"/>
              </w:rPr>
              <w:t xml:space="preserve">Front of house </w:t>
            </w:r>
          </w:p>
        </w:tc>
      </w:tr>
      <w:tr w:rsidR="000A30DF" w:rsidRPr="0001429E" w14:paraId="65C5B240" w14:textId="3F6AE3AE" w:rsidTr="647B9DCC">
        <w:trPr>
          <w:trHeight w:val="300"/>
        </w:trPr>
        <w:tc>
          <w:tcPr>
            <w:tcW w:w="1455" w:type="dxa"/>
          </w:tcPr>
          <w:p w14:paraId="04A58A70" w14:textId="667AD4FC"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glass recycling bin</w:t>
            </w:r>
            <w:r w:rsidR="006F0A76" w:rsidRPr="0001429E">
              <w:rPr>
                <w:rFonts w:asciiTheme="minorHAnsi" w:hAnsiTheme="minorHAnsi" w:cstheme="minorHAnsi"/>
                <w:i/>
                <w:iCs/>
                <w:color w:val="A6A6A6" w:themeColor="background1" w:themeShade="A6"/>
                <w:sz w:val="22"/>
                <w:szCs w:val="22"/>
                <w:lang w:val="en-NZ"/>
              </w:rPr>
              <w:t>s</w:t>
            </w:r>
          </w:p>
        </w:tc>
        <w:tc>
          <w:tcPr>
            <w:tcW w:w="1462" w:type="dxa"/>
          </w:tcPr>
          <w:p w14:paraId="5DBC92EC" w14:textId="40A5ADFE"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required</w:t>
            </w:r>
          </w:p>
        </w:tc>
        <w:tc>
          <w:tcPr>
            <w:tcW w:w="1372" w:type="dxa"/>
          </w:tcPr>
          <w:p w14:paraId="265D5655" w14:textId="5395840C"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 xml:space="preserve">E.g., 10 x </w:t>
            </w:r>
            <w:r w:rsidR="006F0A76" w:rsidRPr="0001429E">
              <w:rPr>
                <w:rFonts w:asciiTheme="minorHAnsi" w:hAnsiTheme="minorHAnsi" w:cstheme="minorHAnsi"/>
                <w:i/>
                <w:iCs/>
                <w:color w:val="A6A6A6" w:themeColor="background1" w:themeShade="A6"/>
                <w:sz w:val="22"/>
                <w:szCs w:val="22"/>
                <w:lang w:val="en-NZ"/>
              </w:rPr>
              <w:t>1</w:t>
            </w:r>
            <w:r w:rsidRPr="0001429E">
              <w:rPr>
                <w:rFonts w:asciiTheme="minorHAnsi" w:hAnsiTheme="minorHAnsi" w:cstheme="minorHAnsi"/>
                <w:i/>
                <w:iCs/>
                <w:color w:val="A6A6A6" w:themeColor="background1" w:themeShade="A6"/>
                <w:sz w:val="22"/>
                <w:szCs w:val="22"/>
                <w:lang w:val="en-NZ"/>
              </w:rPr>
              <w:t>40L bins with lids</w:t>
            </w:r>
          </w:p>
        </w:tc>
        <w:tc>
          <w:tcPr>
            <w:tcW w:w="1508" w:type="dxa"/>
          </w:tcPr>
          <w:p w14:paraId="02AD6A7F" w14:textId="6A5DD6DB" w:rsidR="000A30DF" w:rsidRPr="0001429E" w:rsidRDefault="006F0A76"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during event</w:t>
            </w:r>
          </w:p>
        </w:tc>
        <w:tc>
          <w:tcPr>
            <w:tcW w:w="1552" w:type="dxa"/>
          </w:tcPr>
          <w:p w14:paraId="55095967" w14:textId="45CFACC5" w:rsidR="5BE4678C" w:rsidRPr="0001429E" w:rsidRDefault="260DAF46" w:rsidP="647B9DCC">
            <w:pPr>
              <w:pStyle w:val="BodyNormal"/>
              <w:spacing w:before="0" w:after="0"/>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E.g., </w:t>
            </w:r>
            <w:r w:rsidR="09A769E0" w:rsidRPr="647B9DCC">
              <w:rPr>
                <w:rFonts w:asciiTheme="minorHAnsi" w:hAnsiTheme="minorHAnsi"/>
                <w:i/>
                <w:iCs/>
                <w:color w:val="A6A6A6" w:themeColor="background1" w:themeShade="A6"/>
                <w:sz w:val="22"/>
                <w:szCs w:val="22"/>
                <w:lang w:val="en-NZ"/>
              </w:rPr>
              <w:t xml:space="preserve"> Wastebusters</w:t>
            </w:r>
          </w:p>
        </w:tc>
        <w:tc>
          <w:tcPr>
            <w:tcW w:w="1792" w:type="dxa"/>
          </w:tcPr>
          <w:p w14:paraId="17598F47" w14:textId="3E5995E8" w:rsidR="726B0FE6" w:rsidRPr="0001429E" w:rsidRDefault="726B0FE6"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the bins will be collected and replaced every 2 hours</w:t>
            </w:r>
            <w:r w:rsidR="44FE8ED1" w:rsidRPr="0001429E">
              <w:rPr>
                <w:rFonts w:asciiTheme="minorHAnsi" w:hAnsiTheme="minorHAnsi"/>
                <w:i/>
                <w:iCs/>
                <w:color w:val="A6A6A6" w:themeColor="background1" w:themeShade="A6"/>
                <w:sz w:val="22"/>
                <w:szCs w:val="22"/>
                <w:lang w:val="en-NZ"/>
              </w:rPr>
              <w:t xml:space="preserve"> by Wastebusters staff </w:t>
            </w:r>
          </w:p>
        </w:tc>
      </w:tr>
      <w:tr w:rsidR="000A30DF" w:rsidRPr="0001429E" w14:paraId="4142309B" w14:textId="51DB4D46" w:rsidTr="647B9DCC">
        <w:trPr>
          <w:trHeight w:val="300"/>
        </w:trPr>
        <w:tc>
          <w:tcPr>
            <w:tcW w:w="1455" w:type="dxa"/>
          </w:tcPr>
          <w:p w14:paraId="3F96B49B" w14:textId="48370797"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signage</w:t>
            </w:r>
          </w:p>
        </w:tc>
        <w:tc>
          <w:tcPr>
            <w:tcW w:w="1462" w:type="dxa"/>
          </w:tcPr>
          <w:p w14:paraId="139B6232" w14:textId="658E9BE8"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existing</w:t>
            </w:r>
          </w:p>
        </w:tc>
        <w:tc>
          <w:tcPr>
            <w:tcW w:w="1372" w:type="dxa"/>
          </w:tcPr>
          <w:p w14:paraId="4B12E15E" w14:textId="71BD9D4C"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 xml:space="preserve">E.g., 20 x </w:t>
            </w:r>
            <w:r w:rsidR="006F0A76" w:rsidRPr="0001429E">
              <w:rPr>
                <w:rFonts w:asciiTheme="minorHAnsi" w:hAnsiTheme="minorHAnsi" w:cstheme="minorHAnsi"/>
                <w:i/>
                <w:iCs/>
                <w:color w:val="A6A6A6" w:themeColor="background1" w:themeShade="A6"/>
                <w:sz w:val="22"/>
                <w:szCs w:val="22"/>
                <w:lang w:val="en-NZ"/>
              </w:rPr>
              <w:t>waste station feather flags</w:t>
            </w:r>
          </w:p>
        </w:tc>
        <w:tc>
          <w:tcPr>
            <w:tcW w:w="1508" w:type="dxa"/>
          </w:tcPr>
          <w:p w14:paraId="653046AE" w14:textId="7A735676" w:rsidR="000A30DF" w:rsidRPr="0001429E" w:rsidRDefault="006F0A76"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during event</w:t>
            </w:r>
          </w:p>
        </w:tc>
        <w:tc>
          <w:tcPr>
            <w:tcW w:w="1552" w:type="dxa"/>
          </w:tcPr>
          <w:p w14:paraId="1E696A94" w14:textId="66E28A91" w:rsidR="328BF53D" w:rsidRPr="0001429E" w:rsidRDefault="2745DA4E" w:rsidP="647B9DCC">
            <w:pPr>
              <w:pStyle w:val="BodyNormal"/>
              <w:spacing w:before="0" w:after="0"/>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E.g., </w:t>
            </w:r>
            <w:r w:rsidR="365404ED" w:rsidRPr="647B9DCC">
              <w:rPr>
                <w:rFonts w:asciiTheme="minorHAnsi" w:hAnsiTheme="minorHAnsi"/>
                <w:i/>
                <w:iCs/>
                <w:color w:val="A6A6A6" w:themeColor="background1" w:themeShade="A6"/>
                <w:sz w:val="22"/>
                <w:szCs w:val="22"/>
                <w:lang w:val="en-NZ"/>
              </w:rPr>
              <w:t xml:space="preserve"> Wastebusters</w:t>
            </w:r>
          </w:p>
        </w:tc>
        <w:tc>
          <w:tcPr>
            <w:tcW w:w="1792" w:type="dxa"/>
          </w:tcPr>
          <w:p w14:paraId="263DDABB" w14:textId="5832A32D" w:rsidR="5E372E2E" w:rsidRPr="0001429E" w:rsidRDefault="5E372E2E"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w:t>
            </w:r>
            <w:r w:rsidR="71F516DE" w:rsidRPr="0001429E">
              <w:rPr>
                <w:rFonts w:asciiTheme="minorHAnsi" w:hAnsiTheme="minorHAnsi"/>
                <w:i/>
                <w:iCs/>
                <w:color w:val="A6A6A6" w:themeColor="background1" w:themeShade="A6"/>
                <w:sz w:val="22"/>
                <w:szCs w:val="22"/>
                <w:lang w:val="en-NZ"/>
              </w:rPr>
              <w:t>signage erected and monitored by Wastebusters staff</w:t>
            </w:r>
          </w:p>
        </w:tc>
      </w:tr>
      <w:tr w:rsidR="006F0A76" w:rsidRPr="0001429E" w14:paraId="1FF57AB7" w14:textId="77777777" w:rsidTr="647B9DCC">
        <w:trPr>
          <w:trHeight w:val="300"/>
        </w:trPr>
        <w:tc>
          <w:tcPr>
            <w:tcW w:w="1455" w:type="dxa"/>
          </w:tcPr>
          <w:p w14:paraId="1BD1AD73" w14:textId="52BCF0FA" w:rsidR="006F0A76" w:rsidRPr="0001429E" w:rsidRDefault="3E23E8F7"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w:t>
            </w:r>
            <w:r w:rsidR="6D53A4DD" w:rsidRPr="0001429E">
              <w:rPr>
                <w:rFonts w:asciiTheme="minorHAnsi" w:hAnsiTheme="minorHAnsi"/>
                <w:i/>
                <w:iCs/>
                <w:color w:val="A6A6A6" w:themeColor="background1" w:themeShade="A6"/>
                <w:sz w:val="22"/>
                <w:szCs w:val="22"/>
                <w:lang w:val="en-NZ"/>
              </w:rPr>
              <w:t xml:space="preserve">.g., reusable serveware </w:t>
            </w:r>
          </w:p>
        </w:tc>
        <w:tc>
          <w:tcPr>
            <w:tcW w:w="1462" w:type="dxa"/>
          </w:tcPr>
          <w:p w14:paraId="55F7DF1B" w14:textId="43C7EC95" w:rsidR="006F0A76" w:rsidRPr="0001429E" w:rsidRDefault="6D53A4DD"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required </w:t>
            </w:r>
          </w:p>
        </w:tc>
        <w:tc>
          <w:tcPr>
            <w:tcW w:w="1372" w:type="dxa"/>
          </w:tcPr>
          <w:p w14:paraId="2136EFD8" w14:textId="23BC3412" w:rsidR="006F0A76" w:rsidRPr="0001429E" w:rsidRDefault="6D53A4DD"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70 x plates, bowls and cups </w:t>
            </w:r>
          </w:p>
        </w:tc>
        <w:tc>
          <w:tcPr>
            <w:tcW w:w="1508" w:type="dxa"/>
          </w:tcPr>
          <w:p w14:paraId="33844180" w14:textId="7A735676" w:rsidR="006F0A76" w:rsidRPr="0001429E" w:rsidRDefault="6D53A4DD"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during event</w:t>
            </w:r>
          </w:p>
          <w:p w14:paraId="539BED8F" w14:textId="3EC16D8E" w:rsidR="006F0A76" w:rsidRPr="0001429E" w:rsidRDefault="006F0A76" w:rsidP="515DC05B">
            <w:pPr>
              <w:pStyle w:val="BodyNormal"/>
              <w:spacing w:before="0" w:after="0"/>
              <w:jc w:val="left"/>
              <w:rPr>
                <w:rFonts w:asciiTheme="minorHAnsi" w:hAnsiTheme="minorHAnsi"/>
                <w:i/>
                <w:iCs/>
                <w:color w:val="A6A6A6" w:themeColor="background1" w:themeShade="A6"/>
                <w:sz w:val="22"/>
                <w:szCs w:val="22"/>
                <w:lang w:val="en-NZ"/>
              </w:rPr>
            </w:pPr>
          </w:p>
        </w:tc>
        <w:tc>
          <w:tcPr>
            <w:tcW w:w="1552" w:type="dxa"/>
          </w:tcPr>
          <w:p w14:paraId="03F3D221" w14:textId="064B831A" w:rsidR="5863212F" w:rsidRPr="0001429E" w:rsidRDefault="5863212F"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w:t>
            </w:r>
            <w:r w:rsidR="622B71E6" w:rsidRPr="0001429E">
              <w:rPr>
                <w:rFonts w:asciiTheme="minorHAnsi" w:hAnsiTheme="minorHAnsi"/>
                <w:i/>
                <w:iCs/>
                <w:color w:val="A6A6A6" w:themeColor="background1" w:themeShade="A6"/>
                <w:sz w:val="22"/>
                <w:szCs w:val="22"/>
                <w:lang w:val="en-NZ"/>
              </w:rPr>
              <w:t>Sustainable Queenstown DISHrupt</w:t>
            </w:r>
          </w:p>
        </w:tc>
        <w:tc>
          <w:tcPr>
            <w:tcW w:w="1792" w:type="dxa"/>
          </w:tcPr>
          <w:p w14:paraId="72EC510C" w14:textId="7F8CEA1E" w:rsidR="1FDE99B8" w:rsidRPr="0001429E" w:rsidRDefault="1FDE99B8"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crockery delivered and collected as required </w:t>
            </w:r>
            <w:r w:rsidR="7149E4ED" w:rsidRPr="0001429E">
              <w:rPr>
                <w:rFonts w:asciiTheme="minorHAnsi" w:hAnsiTheme="minorHAnsi"/>
                <w:i/>
                <w:iCs/>
                <w:color w:val="A6A6A6" w:themeColor="background1" w:themeShade="A6"/>
                <w:sz w:val="22"/>
                <w:szCs w:val="22"/>
                <w:lang w:val="en-NZ"/>
              </w:rPr>
              <w:t>by DISHrupt staff</w:t>
            </w:r>
          </w:p>
        </w:tc>
      </w:tr>
      <w:tr w:rsidR="515DC05B" w:rsidRPr="0001429E" w14:paraId="59E3EE48" w14:textId="77777777" w:rsidTr="647B9DCC">
        <w:trPr>
          <w:trHeight w:val="300"/>
        </w:trPr>
        <w:tc>
          <w:tcPr>
            <w:tcW w:w="1455" w:type="dxa"/>
          </w:tcPr>
          <w:p w14:paraId="3131D308" w14:textId="40ECD53E" w:rsidR="640E38C1" w:rsidRPr="0001429E" w:rsidRDefault="640E38C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water refill trailer </w:t>
            </w:r>
          </w:p>
        </w:tc>
        <w:tc>
          <w:tcPr>
            <w:tcW w:w="1462" w:type="dxa"/>
          </w:tcPr>
          <w:p w14:paraId="606BFC25" w14:textId="2E7AAB28" w:rsidR="640E38C1" w:rsidRPr="0001429E" w:rsidRDefault="640E38C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required</w:t>
            </w:r>
          </w:p>
        </w:tc>
        <w:tc>
          <w:tcPr>
            <w:tcW w:w="1372" w:type="dxa"/>
          </w:tcPr>
          <w:p w14:paraId="59B27660" w14:textId="16A8E6F6" w:rsidR="640E38C1" w:rsidRPr="0001429E" w:rsidRDefault="640E38C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1 x QLDC water refill trailer</w:t>
            </w:r>
          </w:p>
        </w:tc>
        <w:tc>
          <w:tcPr>
            <w:tcW w:w="1508" w:type="dxa"/>
          </w:tcPr>
          <w:p w14:paraId="1FABD87C" w14:textId="47F8E821" w:rsidR="640E38C1" w:rsidRPr="0001429E" w:rsidRDefault="640E38C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during event</w:t>
            </w:r>
          </w:p>
        </w:tc>
        <w:tc>
          <w:tcPr>
            <w:tcW w:w="1552" w:type="dxa"/>
          </w:tcPr>
          <w:p w14:paraId="485EE366" w14:textId="2E33DCE1" w:rsidR="640E38C1" w:rsidRPr="0001429E" w:rsidRDefault="640E38C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QLDC </w:t>
            </w:r>
          </w:p>
        </w:tc>
        <w:tc>
          <w:tcPr>
            <w:tcW w:w="1792" w:type="dxa"/>
          </w:tcPr>
          <w:p w14:paraId="35C3D6C0" w14:textId="72A0599A" w:rsidR="7781BAE7" w:rsidRPr="0001429E" w:rsidRDefault="7781BAE7"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w:t>
            </w:r>
            <w:r w:rsidR="12A2A446" w:rsidRPr="0001429E">
              <w:rPr>
                <w:rFonts w:asciiTheme="minorHAnsi" w:hAnsiTheme="minorHAnsi"/>
                <w:i/>
                <w:iCs/>
                <w:color w:val="A6A6A6" w:themeColor="background1" w:themeShade="A6"/>
                <w:sz w:val="22"/>
                <w:szCs w:val="22"/>
                <w:lang w:val="en-NZ"/>
              </w:rPr>
              <w:t xml:space="preserve"> trailer set up and monitored by operations manager </w:t>
            </w:r>
          </w:p>
        </w:tc>
      </w:tr>
      <w:tr w:rsidR="000A30DF" w:rsidRPr="0001429E" w14:paraId="6CDC877C" w14:textId="0814604C" w:rsidTr="647B9DCC">
        <w:trPr>
          <w:trHeight w:val="300"/>
        </w:trPr>
        <w:tc>
          <w:tcPr>
            <w:tcW w:w="9141" w:type="dxa"/>
            <w:gridSpan w:val="6"/>
          </w:tcPr>
          <w:p w14:paraId="10BF0A58" w14:textId="7C715276" w:rsidR="000A30DF" w:rsidRPr="0001429E" w:rsidRDefault="000A30DF" w:rsidP="000A30DF">
            <w:pPr>
              <w:pStyle w:val="BodyNormal"/>
              <w:spacing w:before="0" w:after="0"/>
              <w:jc w:val="left"/>
              <w:rPr>
                <w:rFonts w:asciiTheme="minorHAnsi" w:hAnsiTheme="minorHAnsi" w:cstheme="minorHAnsi"/>
                <w:b/>
                <w:bCs/>
                <w:i/>
                <w:iCs/>
                <w:sz w:val="22"/>
                <w:szCs w:val="22"/>
                <w:lang w:val="en-NZ"/>
              </w:rPr>
            </w:pPr>
            <w:r w:rsidRPr="0001429E">
              <w:rPr>
                <w:rFonts w:asciiTheme="minorHAnsi" w:hAnsiTheme="minorHAnsi" w:cstheme="minorHAnsi"/>
                <w:b/>
                <w:bCs/>
                <w:i/>
                <w:iCs/>
                <w:sz w:val="22"/>
                <w:szCs w:val="22"/>
                <w:lang w:val="en-NZ"/>
              </w:rPr>
              <w:t xml:space="preserve">Back of house </w:t>
            </w:r>
          </w:p>
        </w:tc>
      </w:tr>
      <w:tr w:rsidR="000A30DF" w:rsidRPr="0001429E" w14:paraId="22E235F4" w14:textId="0BFC976E" w:rsidTr="647B9DCC">
        <w:trPr>
          <w:trHeight w:val="300"/>
        </w:trPr>
        <w:tc>
          <w:tcPr>
            <w:tcW w:w="1455" w:type="dxa"/>
          </w:tcPr>
          <w:p w14:paraId="2FD3D80E" w14:textId="4AC8DDA7" w:rsidR="000A30DF" w:rsidRPr="0001429E" w:rsidRDefault="416281BE"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lastRenderedPageBreak/>
              <w:t xml:space="preserve">E.g., </w:t>
            </w:r>
            <w:r w:rsidR="67EE425F" w:rsidRPr="0001429E">
              <w:rPr>
                <w:rFonts w:asciiTheme="minorHAnsi" w:hAnsiTheme="minorHAnsi"/>
                <w:i/>
                <w:iCs/>
                <w:color w:val="A6A6A6" w:themeColor="background1" w:themeShade="A6"/>
                <w:sz w:val="22"/>
                <w:szCs w:val="22"/>
                <w:lang w:val="en-NZ"/>
              </w:rPr>
              <w:t>cardboard</w:t>
            </w:r>
            <w:r w:rsidRPr="0001429E">
              <w:rPr>
                <w:rFonts w:asciiTheme="minorHAnsi" w:hAnsiTheme="minorHAnsi"/>
                <w:i/>
                <w:iCs/>
                <w:color w:val="A6A6A6" w:themeColor="background1" w:themeShade="A6"/>
                <w:sz w:val="22"/>
                <w:szCs w:val="22"/>
                <w:lang w:val="en-NZ"/>
              </w:rPr>
              <w:t xml:space="preserve"> skip</w:t>
            </w:r>
          </w:p>
        </w:tc>
        <w:tc>
          <w:tcPr>
            <w:tcW w:w="1462" w:type="dxa"/>
          </w:tcPr>
          <w:p w14:paraId="6D14618E" w14:textId="7712065B"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required</w:t>
            </w:r>
          </w:p>
        </w:tc>
        <w:tc>
          <w:tcPr>
            <w:tcW w:w="1372" w:type="dxa"/>
          </w:tcPr>
          <w:p w14:paraId="41EF87EF" w14:textId="77DFA16C" w:rsidR="000A30DF" w:rsidRPr="0001429E" w:rsidRDefault="000A30DF"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 xml:space="preserve">E.g., </w:t>
            </w:r>
            <w:r w:rsidR="006F0A76" w:rsidRPr="0001429E">
              <w:rPr>
                <w:rFonts w:asciiTheme="minorHAnsi" w:hAnsiTheme="minorHAnsi" w:cstheme="minorHAnsi"/>
                <w:i/>
                <w:iCs/>
                <w:color w:val="A6A6A6" w:themeColor="background1" w:themeShade="A6"/>
                <w:sz w:val="22"/>
                <w:szCs w:val="22"/>
                <w:lang w:val="en-NZ"/>
              </w:rPr>
              <w:t>1</w:t>
            </w:r>
            <w:r w:rsidRPr="0001429E">
              <w:rPr>
                <w:rFonts w:asciiTheme="minorHAnsi" w:hAnsiTheme="minorHAnsi" w:cstheme="minorHAnsi"/>
                <w:i/>
                <w:iCs/>
                <w:color w:val="A6A6A6" w:themeColor="background1" w:themeShade="A6"/>
                <w:sz w:val="22"/>
                <w:szCs w:val="22"/>
                <w:lang w:val="en-NZ"/>
              </w:rPr>
              <w:t xml:space="preserve"> x 3m3 skip</w:t>
            </w:r>
          </w:p>
        </w:tc>
        <w:tc>
          <w:tcPr>
            <w:tcW w:w="1508" w:type="dxa"/>
          </w:tcPr>
          <w:p w14:paraId="744A190B" w14:textId="0FAEDE25" w:rsidR="000A30DF" w:rsidRPr="0001429E" w:rsidRDefault="006F0A76" w:rsidP="000A30DF">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during event and post event</w:t>
            </w:r>
          </w:p>
        </w:tc>
        <w:tc>
          <w:tcPr>
            <w:tcW w:w="1552" w:type="dxa"/>
          </w:tcPr>
          <w:p w14:paraId="1B3692F3" w14:textId="1EDA313D" w:rsidR="12C66B85" w:rsidRPr="0001429E" w:rsidRDefault="12C66B85"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w:t>
            </w:r>
            <w:r w:rsidR="3879742A" w:rsidRPr="0001429E">
              <w:rPr>
                <w:rFonts w:asciiTheme="minorHAnsi" w:hAnsiTheme="minorHAnsi"/>
                <w:i/>
                <w:iCs/>
                <w:color w:val="A6A6A6" w:themeColor="background1" w:themeShade="A6"/>
                <w:sz w:val="22"/>
                <w:szCs w:val="22"/>
                <w:lang w:val="en-NZ"/>
              </w:rPr>
              <w:t xml:space="preserve"> AllWaste</w:t>
            </w:r>
          </w:p>
        </w:tc>
        <w:tc>
          <w:tcPr>
            <w:tcW w:w="1792" w:type="dxa"/>
          </w:tcPr>
          <w:p w14:paraId="637F5EEF" w14:textId="76EFDCB3" w:rsidR="2DE3C673" w:rsidRPr="0001429E" w:rsidRDefault="2DE3C673"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skip will be collected at the end of the event</w:t>
            </w:r>
          </w:p>
          <w:p w14:paraId="0ED3F345" w14:textId="331E7C0D" w:rsidR="515DC05B" w:rsidRPr="0001429E" w:rsidRDefault="515DC05B" w:rsidP="515DC05B">
            <w:pPr>
              <w:pStyle w:val="BodyNormal"/>
              <w:jc w:val="left"/>
              <w:rPr>
                <w:rFonts w:asciiTheme="minorHAnsi" w:hAnsiTheme="minorHAnsi"/>
                <w:i/>
                <w:iCs/>
                <w:color w:val="A6A6A6" w:themeColor="background1" w:themeShade="A6"/>
                <w:sz w:val="22"/>
                <w:szCs w:val="22"/>
                <w:lang w:val="en-NZ"/>
              </w:rPr>
            </w:pPr>
          </w:p>
        </w:tc>
      </w:tr>
      <w:tr w:rsidR="000A30DF" w:rsidRPr="0001429E" w14:paraId="57848D13" w14:textId="59AFC324" w:rsidTr="647B9DCC">
        <w:trPr>
          <w:trHeight w:val="300"/>
        </w:trPr>
        <w:tc>
          <w:tcPr>
            <w:tcW w:w="1455" w:type="dxa"/>
          </w:tcPr>
          <w:p w14:paraId="5B3CA350" w14:textId="6A44458D" w:rsidR="000A30DF" w:rsidRPr="0001429E" w:rsidRDefault="416281BE"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commercial dish wash station</w:t>
            </w:r>
          </w:p>
        </w:tc>
        <w:tc>
          <w:tcPr>
            <w:tcW w:w="1462" w:type="dxa"/>
          </w:tcPr>
          <w:p w14:paraId="40520D74" w14:textId="5F75D0B3" w:rsidR="000A30DF" w:rsidRPr="0001429E" w:rsidRDefault="000A30DF" w:rsidP="006F0A76">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existing</w:t>
            </w:r>
          </w:p>
        </w:tc>
        <w:tc>
          <w:tcPr>
            <w:tcW w:w="1372" w:type="dxa"/>
          </w:tcPr>
          <w:p w14:paraId="26DAE95E" w14:textId="5D03B061" w:rsidR="000A30DF" w:rsidRPr="0001429E" w:rsidRDefault="000A30DF" w:rsidP="006F0A76">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1 x wash station</w:t>
            </w:r>
          </w:p>
        </w:tc>
        <w:tc>
          <w:tcPr>
            <w:tcW w:w="1508" w:type="dxa"/>
          </w:tcPr>
          <w:p w14:paraId="46DE1791" w14:textId="573BAEC8" w:rsidR="000A30DF" w:rsidRPr="0001429E" w:rsidRDefault="006F0A76" w:rsidP="006F0A76">
            <w:pPr>
              <w:pStyle w:val="BodyNormal"/>
              <w:spacing w:before="0" w:after="0"/>
              <w:jc w:val="left"/>
              <w:rPr>
                <w:rFonts w:asciiTheme="minorHAnsi" w:hAnsiTheme="minorHAnsi" w:cstheme="minorHAnsi"/>
                <w:i/>
                <w:iCs/>
                <w:color w:val="A6A6A6" w:themeColor="background1" w:themeShade="A6"/>
                <w:sz w:val="22"/>
                <w:szCs w:val="22"/>
                <w:lang w:val="en-NZ"/>
              </w:rPr>
            </w:pPr>
            <w:r w:rsidRPr="0001429E">
              <w:rPr>
                <w:rFonts w:asciiTheme="minorHAnsi" w:hAnsiTheme="minorHAnsi" w:cstheme="minorHAnsi"/>
                <w:i/>
                <w:iCs/>
                <w:color w:val="A6A6A6" w:themeColor="background1" w:themeShade="A6"/>
                <w:sz w:val="22"/>
                <w:szCs w:val="22"/>
                <w:lang w:val="en-NZ"/>
              </w:rPr>
              <w:t>E.g., during event and post event</w:t>
            </w:r>
          </w:p>
        </w:tc>
        <w:tc>
          <w:tcPr>
            <w:tcW w:w="1552" w:type="dxa"/>
          </w:tcPr>
          <w:p w14:paraId="0B994A1E" w14:textId="03C611A7" w:rsidR="12C66B85" w:rsidRPr="0001429E" w:rsidRDefault="12C66B85"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w:t>
            </w:r>
            <w:r w:rsidR="0CF47F12" w:rsidRPr="0001429E">
              <w:rPr>
                <w:rFonts w:asciiTheme="minorHAnsi" w:hAnsiTheme="minorHAnsi"/>
                <w:i/>
                <w:iCs/>
                <w:color w:val="A6A6A6" w:themeColor="background1" w:themeShade="A6"/>
                <w:sz w:val="22"/>
                <w:szCs w:val="22"/>
                <w:lang w:val="en-NZ"/>
              </w:rPr>
              <w:t xml:space="preserve"> venue </w:t>
            </w:r>
          </w:p>
        </w:tc>
        <w:tc>
          <w:tcPr>
            <w:tcW w:w="1792" w:type="dxa"/>
          </w:tcPr>
          <w:p w14:paraId="284D5051" w14:textId="184D902D" w:rsidR="0C3C0DE2" w:rsidRPr="0001429E" w:rsidRDefault="0C3C0DE2"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crockery washed as required by DISHrupt staff</w:t>
            </w:r>
          </w:p>
        </w:tc>
      </w:tr>
      <w:tr w:rsidR="515DC05B" w:rsidRPr="0001429E" w14:paraId="3FFB7116" w14:textId="77777777" w:rsidTr="647B9DCC">
        <w:trPr>
          <w:trHeight w:val="300"/>
        </w:trPr>
        <w:tc>
          <w:tcPr>
            <w:tcW w:w="1455" w:type="dxa"/>
          </w:tcPr>
          <w:p w14:paraId="67B6CC77" w14:textId="6CECAACB" w:rsidR="42136991" w:rsidRPr="0001429E" w:rsidRDefault="4213699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onsite waste sorting hub </w:t>
            </w:r>
          </w:p>
        </w:tc>
        <w:tc>
          <w:tcPr>
            <w:tcW w:w="1462" w:type="dxa"/>
          </w:tcPr>
          <w:p w14:paraId="181B6C5D" w14:textId="2561F31C" w:rsidR="42136991" w:rsidRPr="0001429E" w:rsidRDefault="4213699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required </w:t>
            </w:r>
          </w:p>
        </w:tc>
        <w:tc>
          <w:tcPr>
            <w:tcW w:w="1372" w:type="dxa"/>
          </w:tcPr>
          <w:p w14:paraId="7ADE8738" w14:textId="523154A1" w:rsidR="42136991" w:rsidRPr="0001429E" w:rsidRDefault="42136991"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1 x marque</w:t>
            </w:r>
            <w:r w:rsidR="29887D01" w:rsidRPr="0001429E">
              <w:rPr>
                <w:rFonts w:asciiTheme="minorHAnsi" w:hAnsiTheme="minorHAnsi"/>
                <w:i/>
                <w:iCs/>
                <w:color w:val="A6A6A6" w:themeColor="background1" w:themeShade="A6"/>
                <w:sz w:val="22"/>
                <w:szCs w:val="22"/>
                <w:lang w:val="en-NZ"/>
              </w:rPr>
              <w:t>e</w:t>
            </w:r>
            <w:r w:rsidRPr="0001429E">
              <w:rPr>
                <w:rFonts w:asciiTheme="minorHAnsi" w:hAnsiTheme="minorHAnsi"/>
                <w:i/>
                <w:iCs/>
                <w:color w:val="A6A6A6" w:themeColor="background1" w:themeShade="A6"/>
                <w:sz w:val="22"/>
                <w:szCs w:val="22"/>
                <w:lang w:val="en-NZ"/>
              </w:rPr>
              <w:t xml:space="preserve">, 2 x trestle table, </w:t>
            </w:r>
            <w:r w:rsidR="68A35B3A" w:rsidRPr="0001429E">
              <w:rPr>
                <w:rFonts w:asciiTheme="minorHAnsi" w:hAnsiTheme="minorHAnsi"/>
                <w:i/>
                <w:iCs/>
                <w:color w:val="A6A6A6" w:themeColor="background1" w:themeShade="A6"/>
                <w:sz w:val="22"/>
                <w:szCs w:val="22"/>
                <w:lang w:val="en-NZ"/>
              </w:rPr>
              <w:t xml:space="preserve">1 x scale </w:t>
            </w:r>
          </w:p>
        </w:tc>
        <w:tc>
          <w:tcPr>
            <w:tcW w:w="1508" w:type="dxa"/>
          </w:tcPr>
          <w:p w14:paraId="34AF0A9A" w14:textId="1CAE1AEC" w:rsidR="68A35B3A" w:rsidRPr="0001429E" w:rsidRDefault="68A35B3A"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during event and post event</w:t>
            </w:r>
          </w:p>
        </w:tc>
        <w:tc>
          <w:tcPr>
            <w:tcW w:w="1552" w:type="dxa"/>
          </w:tcPr>
          <w:p w14:paraId="3AA36A3A" w14:textId="24A1BDF4" w:rsidR="19C1E136" w:rsidRPr="0001429E" w:rsidRDefault="19C1E136"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w:t>
            </w:r>
            <w:r w:rsidR="57BDFFFE" w:rsidRPr="0001429E">
              <w:rPr>
                <w:rFonts w:asciiTheme="minorHAnsi" w:hAnsiTheme="minorHAnsi"/>
                <w:i/>
                <w:iCs/>
                <w:color w:val="A6A6A6" w:themeColor="background1" w:themeShade="A6"/>
                <w:sz w:val="22"/>
                <w:szCs w:val="22"/>
                <w:lang w:val="en-NZ"/>
              </w:rPr>
              <w:t xml:space="preserve"> </w:t>
            </w:r>
            <w:r w:rsidR="031BCB05" w:rsidRPr="0001429E">
              <w:rPr>
                <w:rFonts w:asciiTheme="minorHAnsi" w:hAnsiTheme="minorHAnsi"/>
                <w:i/>
                <w:iCs/>
                <w:color w:val="A6A6A6" w:themeColor="background1" w:themeShade="A6"/>
                <w:sz w:val="22"/>
                <w:szCs w:val="22"/>
                <w:lang w:val="en-NZ"/>
              </w:rPr>
              <w:t>Hire Pool</w:t>
            </w:r>
          </w:p>
        </w:tc>
        <w:tc>
          <w:tcPr>
            <w:tcW w:w="1792" w:type="dxa"/>
          </w:tcPr>
          <w:p w14:paraId="5BC63EB0" w14:textId="474F0BD5" w:rsidR="47B4C46E" w:rsidRPr="0001429E" w:rsidRDefault="47B4C46E" w:rsidP="515DC05B">
            <w:pPr>
              <w:pStyle w:val="BodyNormal"/>
              <w:spacing w:before="0" w:after="0"/>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gear delivered by Hire Pool. Hub</w:t>
            </w:r>
            <w:r w:rsidR="7A8DB0BD" w:rsidRPr="0001429E">
              <w:rPr>
                <w:rFonts w:asciiTheme="minorHAnsi" w:hAnsiTheme="minorHAnsi"/>
                <w:i/>
                <w:iCs/>
                <w:color w:val="A6A6A6" w:themeColor="background1" w:themeShade="A6"/>
                <w:sz w:val="22"/>
                <w:szCs w:val="22"/>
                <w:lang w:val="en-NZ"/>
              </w:rPr>
              <w:t xml:space="preserve"> set up and </w:t>
            </w:r>
            <w:r w:rsidRPr="0001429E">
              <w:rPr>
                <w:rFonts w:asciiTheme="minorHAnsi" w:hAnsiTheme="minorHAnsi"/>
                <w:i/>
                <w:iCs/>
                <w:color w:val="A6A6A6" w:themeColor="background1" w:themeShade="A6"/>
                <w:sz w:val="22"/>
                <w:szCs w:val="22"/>
                <w:lang w:val="en-NZ"/>
              </w:rPr>
              <w:t xml:space="preserve">co-ordinated by Wastebusters staff </w:t>
            </w:r>
          </w:p>
        </w:tc>
      </w:tr>
    </w:tbl>
    <w:p w14:paraId="1C8279CA" w14:textId="0F13BF6B" w:rsidR="537D1FE3" w:rsidRPr="0001429E" w:rsidRDefault="537D1FE3" w:rsidP="537D1FE3">
      <w:pPr>
        <w:pStyle w:val="Heading2"/>
      </w:pPr>
    </w:p>
    <w:p w14:paraId="4C01DA0C" w14:textId="464FD419" w:rsidR="122211C3" w:rsidRPr="0001429E" w:rsidRDefault="122211C3" w:rsidP="537D1FE3">
      <w:r>
        <w:t xml:space="preserve">If you are using reusable </w:t>
      </w:r>
      <w:proofErr w:type="spellStart"/>
      <w:r>
        <w:t>ser</w:t>
      </w:r>
      <w:r w:rsidR="2744A2E9">
        <w:t>ve</w:t>
      </w:r>
      <w:r>
        <w:t>ware</w:t>
      </w:r>
      <w:proofErr w:type="spellEnd"/>
      <w:r>
        <w:t xml:space="preserve"> at your </w:t>
      </w:r>
      <w:r w:rsidR="58E997CB">
        <w:t>event,</w:t>
      </w:r>
      <w:r>
        <w:t xml:space="preserve"> please answer the following questions: </w:t>
      </w:r>
    </w:p>
    <w:tbl>
      <w:tblPr>
        <w:tblStyle w:val="TableGrid"/>
        <w:tblW w:w="0" w:type="auto"/>
        <w:tblLayout w:type="fixed"/>
        <w:tblLook w:val="06A0" w:firstRow="1" w:lastRow="0" w:firstColumn="1" w:lastColumn="0" w:noHBand="1" w:noVBand="1"/>
      </w:tblPr>
      <w:tblGrid>
        <w:gridCol w:w="2598"/>
        <w:gridCol w:w="502"/>
        <w:gridCol w:w="6034"/>
      </w:tblGrid>
      <w:tr w:rsidR="537D1FE3" w:rsidRPr="0001429E" w14:paraId="7215268D" w14:textId="77777777" w:rsidTr="2C0433B6">
        <w:trPr>
          <w:trHeight w:val="300"/>
        </w:trPr>
        <w:tc>
          <w:tcPr>
            <w:tcW w:w="2598" w:type="dxa"/>
            <w:vMerge w:val="restart"/>
          </w:tcPr>
          <w:p w14:paraId="1BAC0DA3" w14:textId="1DE10044" w:rsidR="4CE03DDB" w:rsidRPr="0001429E" w:rsidRDefault="4CE03DDB" w:rsidP="537D1FE3">
            <w:r w:rsidRPr="0001429E">
              <w:t>W</w:t>
            </w:r>
            <w:r w:rsidR="122211C3" w:rsidRPr="0001429E">
              <w:t>here will reusable serv</w:t>
            </w:r>
            <w:r w:rsidR="466279E7" w:rsidRPr="0001429E">
              <w:t>e</w:t>
            </w:r>
            <w:r w:rsidR="122211C3" w:rsidRPr="0001429E">
              <w:t>ware be available during the event?</w:t>
            </w:r>
          </w:p>
        </w:tc>
        <w:tc>
          <w:tcPr>
            <w:tcW w:w="502" w:type="dxa"/>
          </w:tcPr>
          <w:p w14:paraId="2DA0EC4F" w14:textId="20597D4C" w:rsidR="537D1FE3" w:rsidRPr="0001429E" w:rsidRDefault="537D1FE3" w:rsidP="537D1FE3">
            <w:pPr>
              <w:spacing w:line="259" w:lineRule="auto"/>
            </w:pPr>
            <w:r w:rsidRPr="0001429E">
              <w:t>☐</w:t>
            </w:r>
          </w:p>
        </w:tc>
        <w:tc>
          <w:tcPr>
            <w:tcW w:w="6034" w:type="dxa"/>
          </w:tcPr>
          <w:p w14:paraId="2CA6AFB6" w14:textId="6ECE709A" w:rsidR="537D2C91" w:rsidRPr="0001429E" w:rsidRDefault="537D2C91" w:rsidP="537D1FE3">
            <w:pPr>
              <w:spacing w:line="259" w:lineRule="auto"/>
            </w:pPr>
            <w:r w:rsidRPr="0001429E">
              <w:t>At the point of sale with vendor/stallholder</w:t>
            </w:r>
          </w:p>
        </w:tc>
      </w:tr>
      <w:tr w:rsidR="537D1FE3" w:rsidRPr="0001429E" w14:paraId="55B5CCBE" w14:textId="77777777" w:rsidTr="2C0433B6">
        <w:trPr>
          <w:trHeight w:val="300"/>
        </w:trPr>
        <w:tc>
          <w:tcPr>
            <w:tcW w:w="2598" w:type="dxa"/>
            <w:vMerge/>
          </w:tcPr>
          <w:p w14:paraId="3C43F1BB" w14:textId="77777777" w:rsidR="00A6500E" w:rsidRPr="0001429E" w:rsidRDefault="00A6500E"/>
        </w:tc>
        <w:tc>
          <w:tcPr>
            <w:tcW w:w="502" w:type="dxa"/>
          </w:tcPr>
          <w:p w14:paraId="3CBD3978" w14:textId="5AC9E6F1" w:rsidR="537D1FE3" w:rsidRPr="0001429E" w:rsidRDefault="537D1FE3" w:rsidP="537D1FE3">
            <w:pPr>
              <w:spacing w:line="259" w:lineRule="auto"/>
            </w:pPr>
            <w:r w:rsidRPr="0001429E">
              <w:t>☐</w:t>
            </w:r>
          </w:p>
        </w:tc>
        <w:tc>
          <w:tcPr>
            <w:tcW w:w="6034" w:type="dxa"/>
          </w:tcPr>
          <w:p w14:paraId="3DC6991B" w14:textId="5F107DA5" w:rsidR="60F74591" w:rsidRPr="0001429E" w:rsidRDefault="60F74591" w:rsidP="537D1FE3">
            <w:pPr>
              <w:spacing w:line="259" w:lineRule="auto"/>
            </w:pPr>
            <w:r w:rsidRPr="0001429E">
              <w:t xml:space="preserve"> At designated collection point(s) – please specify:</w:t>
            </w:r>
          </w:p>
        </w:tc>
      </w:tr>
      <w:tr w:rsidR="537D1FE3" w:rsidRPr="0001429E" w14:paraId="06D37443" w14:textId="77777777" w:rsidTr="2C0433B6">
        <w:trPr>
          <w:trHeight w:val="390"/>
        </w:trPr>
        <w:tc>
          <w:tcPr>
            <w:tcW w:w="2598" w:type="dxa"/>
            <w:vMerge/>
          </w:tcPr>
          <w:p w14:paraId="4BA19D2A" w14:textId="77777777" w:rsidR="00A6500E" w:rsidRPr="0001429E" w:rsidRDefault="00A6500E"/>
        </w:tc>
        <w:tc>
          <w:tcPr>
            <w:tcW w:w="502" w:type="dxa"/>
          </w:tcPr>
          <w:p w14:paraId="53EBC099" w14:textId="5E44FD7C" w:rsidR="60F74591" w:rsidRPr="0001429E" w:rsidRDefault="60F74591" w:rsidP="537D1FE3">
            <w:pPr>
              <w:spacing w:line="259" w:lineRule="auto"/>
            </w:pPr>
            <w:r w:rsidRPr="0001429E">
              <w:t>☐</w:t>
            </w:r>
          </w:p>
        </w:tc>
        <w:tc>
          <w:tcPr>
            <w:tcW w:w="6034" w:type="dxa"/>
          </w:tcPr>
          <w:p w14:paraId="7886F6D1" w14:textId="45641234" w:rsidR="60F74591" w:rsidRPr="0001429E" w:rsidRDefault="60F74591" w:rsidP="537D1FE3">
            <w:pPr>
              <w:spacing w:line="259" w:lineRule="auto"/>
            </w:pPr>
            <w:r w:rsidRPr="0001429E">
              <w:t>Other – please specify:</w:t>
            </w:r>
          </w:p>
        </w:tc>
      </w:tr>
      <w:tr w:rsidR="537D1FE3" w:rsidRPr="0001429E" w14:paraId="4C242A3E" w14:textId="77777777" w:rsidTr="2C0433B6">
        <w:trPr>
          <w:trHeight w:val="300"/>
        </w:trPr>
        <w:tc>
          <w:tcPr>
            <w:tcW w:w="2598" w:type="dxa"/>
            <w:vMerge w:val="restart"/>
          </w:tcPr>
          <w:p w14:paraId="0D5940C0" w14:textId="562BAAFE" w:rsidR="60F74591" w:rsidRPr="0001429E" w:rsidRDefault="7C290C99" w:rsidP="537D1FE3">
            <w:r>
              <w:t>Will a bond system be used for reusable ser</w:t>
            </w:r>
            <w:r w:rsidR="20064AEF">
              <w:t>v</w:t>
            </w:r>
            <w:r>
              <w:t xml:space="preserve">eware? </w:t>
            </w:r>
          </w:p>
        </w:tc>
        <w:tc>
          <w:tcPr>
            <w:tcW w:w="502" w:type="dxa"/>
          </w:tcPr>
          <w:p w14:paraId="6DC61767" w14:textId="3FED1821" w:rsidR="60F74591" w:rsidRPr="0001429E" w:rsidRDefault="60F74591"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68DA6803" w14:textId="28C49DA5" w:rsidR="60F74591" w:rsidRPr="0001429E" w:rsidRDefault="60F74591" w:rsidP="537D1FE3">
            <w:r w:rsidRPr="0001429E">
              <w:t>Yes</w:t>
            </w:r>
          </w:p>
        </w:tc>
      </w:tr>
      <w:tr w:rsidR="537D1FE3" w:rsidRPr="0001429E" w14:paraId="40210DEC" w14:textId="77777777" w:rsidTr="2C0433B6">
        <w:trPr>
          <w:trHeight w:val="300"/>
        </w:trPr>
        <w:tc>
          <w:tcPr>
            <w:tcW w:w="2598" w:type="dxa"/>
            <w:vMerge/>
          </w:tcPr>
          <w:p w14:paraId="16F5142E" w14:textId="77777777" w:rsidR="00A6500E" w:rsidRPr="0001429E" w:rsidRDefault="00A6500E"/>
        </w:tc>
        <w:tc>
          <w:tcPr>
            <w:tcW w:w="502" w:type="dxa"/>
          </w:tcPr>
          <w:p w14:paraId="2DBAA254" w14:textId="0E53C62D" w:rsidR="60F74591" w:rsidRPr="0001429E" w:rsidRDefault="60F74591"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2C8E5C65" w14:textId="71EC859A" w:rsidR="60F74591" w:rsidRPr="0001429E" w:rsidRDefault="60F74591" w:rsidP="537D1FE3">
            <w:r w:rsidRPr="0001429E">
              <w:t>No</w:t>
            </w:r>
          </w:p>
        </w:tc>
      </w:tr>
      <w:tr w:rsidR="537D1FE3" w:rsidRPr="0001429E" w14:paraId="5AB990B8" w14:textId="77777777" w:rsidTr="2C0433B6">
        <w:trPr>
          <w:trHeight w:val="300"/>
        </w:trPr>
        <w:tc>
          <w:tcPr>
            <w:tcW w:w="2598" w:type="dxa"/>
            <w:vMerge/>
          </w:tcPr>
          <w:p w14:paraId="609E0273" w14:textId="77777777" w:rsidR="00A6500E" w:rsidRPr="0001429E" w:rsidRDefault="00A6500E"/>
        </w:tc>
        <w:tc>
          <w:tcPr>
            <w:tcW w:w="502" w:type="dxa"/>
          </w:tcPr>
          <w:p w14:paraId="7EE5AA5A" w14:textId="58B92F20" w:rsidR="60F74591" w:rsidRPr="0001429E" w:rsidRDefault="60F74591"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7FC1663B" w14:textId="039E3DF1" w:rsidR="60F74591" w:rsidRPr="0001429E" w:rsidRDefault="60F74591" w:rsidP="537D1FE3">
            <w:r w:rsidRPr="0001429E">
              <w:t>Other – please specify:</w:t>
            </w:r>
          </w:p>
        </w:tc>
      </w:tr>
      <w:tr w:rsidR="537D1FE3" w:rsidRPr="0001429E" w14:paraId="3D04908B" w14:textId="77777777" w:rsidTr="2C0433B6">
        <w:trPr>
          <w:trHeight w:val="300"/>
        </w:trPr>
        <w:tc>
          <w:tcPr>
            <w:tcW w:w="2598" w:type="dxa"/>
            <w:vMerge w:val="restart"/>
          </w:tcPr>
          <w:p w14:paraId="12CAFA98" w14:textId="3B9060F5" w:rsidR="60F74591" w:rsidRPr="0001429E" w:rsidRDefault="60F74591" w:rsidP="537D1FE3">
            <w:r w:rsidRPr="0001429E">
              <w:t>How will reusable serveware be collected after use?</w:t>
            </w:r>
          </w:p>
        </w:tc>
        <w:tc>
          <w:tcPr>
            <w:tcW w:w="502" w:type="dxa"/>
          </w:tcPr>
          <w:p w14:paraId="6CEA7D74" w14:textId="3FED1821" w:rsidR="537D1FE3" w:rsidRPr="0001429E" w:rsidRDefault="537D1FE3"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0283CDF6" w14:textId="1C845B6D" w:rsidR="60F74591" w:rsidRPr="0001429E" w:rsidRDefault="60F74591" w:rsidP="537D1FE3">
            <w:r w:rsidRPr="0001429E">
              <w:t>Returned to vendor/stallholder</w:t>
            </w:r>
          </w:p>
        </w:tc>
      </w:tr>
      <w:tr w:rsidR="537D1FE3" w:rsidRPr="0001429E" w14:paraId="31EE7611" w14:textId="77777777" w:rsidTr="2C0433B6">
        <w:trPr>
          <w:trHeight w:val="300"/>
        </w:trPr>
        <w:tc>
          <w:tcPr>
            <w:tcW w:w="2598" w:type="dxa"/>
            <w:vMerge/>
          </w:tcPr>
          <w:p w14:paraId="0FF5B34C" w14:textId="77777777" w:rsidR="00A6500E" w:rsidRPr="0001429E" w:rsidRDefault="00A6500E"/>
        </w:tc>
        <w:tc>
          <w:tcPr>
            <w:tcW w:w="502" w:type="dxa"/>
          </w:tcPr>
          <w:p w14:paraId="379E3141" w14:textId="0E53C62D" w:rsidR="537D1FE3" w:rsidRPr="0001429E" w:rsidRDefault="537D1FE3"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45F41347" w14:textId="2998D91A" w:rsidR="60F74591" w:rsidRPr="0001429E" w:rsidRDefault="60F74591" w:rsidP="537D1FE3">
            <w:r w:rsidRPr="0001429E">
              <w:t>Designated drop-off point(s) - identif</w:t>
            </w:r>
            <w:r w:rsidR="55AF300C" w:rsidRPr="0001429E">
              <w:t>y these</w:t>
            </w:r>
            <w:r w:rsidRPr="0001429E">
              <w:t xml:space="preserve"> on your site layout map. </w:t>
            </w:r>
          </w:p>
        </w:tc>
      </w:tr>
      <w:tr w:rsidR="537D1FE3" w:rsidRPr="0001429E" w14:paraId="7E6A6F55" w14:textId="77777777" w:rsidTr="2C0433B6">
        <w:trPr>
          <w:trHeight w:val="300"/>
        </w:trPr>
        <w:tc>
          <w:tcPr>
            <w:tcW w:w="2598" w:type="dxa"/>
            <w:vMerge/>
          </w:tcPr>
          <w:p w14:paraId="5892527E" w14:textId="77777777" w:rsidR="00A6500E" w:rsidRPr="0001429E" w:rsidRDefault="00A6500E"/>
        </w:tc>
        <w:tc>
          <w:tcPr>
            <w:tcW w:w="502" w:type="dxa"/>
          </w:tcPr>
          <w:p w14:paraId="6D4C2361" w14:textId="58B92F20" w:rsidR="537D1FE3" w:rsidRPr="0001429E" w:rsidRDefault="537D1FE3" w:rsidP="537D1FE3">
            <w:pPr>
              <w:pStyle w:val="BodyNormal"/>
              <w:spacing w:before="0" w:line="240" w:lineRule="auto"/>
              <w:jc w:val="left"/>
              <w:rPr>
                <w:rFonts w:ascii="Calibri" w:eastAsia="Calibri" w:hAnsi="Calibri" w:cs="Calibri"/>
                <w:sz w:val="22"/>
                <w:szCs w:val="22"/>
                <w:lang w:val="en-NZ"/>
              </w:rPr>
            </w:pPr>
            <w:r w:rsidRPr="0001429E">
              <w:rPr>
                <w:lang w:val="en-NZ"/>
              </w:rPr>
              <w:t>☐</w:t>
            </w:r>
          </w:p>
        </w:tc>
        <w:tc>
          <w:tcPr>
            <w:tcW w:w="6034" w:type="dxa"/>
          </w:tcPr>
          <w:p w14:paraId="3407181D" w14:textId="0B6B18FD" w:rsidR="60F74591" w:rsidRPr="0001429E" w:rsidRDefault="60F74591" w:rsidP="537D1FE3">
            <w:r w:rsidRPr="0001429E">
              <w:t>Other – please specify:</w:t>
            </w:r>
          </w:p>
        </w:tc>
      </w:tr>
      <w:tr w:rsidR="537D1FE3" w:rsidRPr="0001429E" w14:paraId="3B47E567" w14:textId="77777777" w:rsidTr="2C0433B6">
        <w:trPr>
          <w:trHeight w:val="300"/>
        </w:trPr>
        <w:tc>
          <w:tcPr>
            <w:tcW w:w="2598" w:type="dxa"/>
          </w:tcPr>
          <w:p w14:paraId="0930F8CF" w14:textId="6433EE27" w:rsidR="61052FE6" w:rsidRPr="0001429E" w:rsidRDefault="61052FE6" w:rsidP="537D1FE3">
            <w:r w:rsidRPr="0001429E">
              <w:t>When and how will reusable serveware be washed and sterilised for reuse? Please specify:</w:t>
            </w:r>
          </w:p>
          <w:p w14:paraId="18ECD07B" w14:textId="733E007E" w:rsidR="61052FE6" w:rsidRPr="0001429E" w:rsidRDefault="61052FE6" w:rsidP="006A297B">
            <w:pPr>
              <w:pStyle w:val="ListParagraph"/>
              <w:numPr>
                <w:ilvl w:val="0"/>
                <w:numId w:val="28"/>
              </w:numPr>
              <w:rPr>
                <w:lang w:val="en-NZ"/>
              </w:rPr>
            </w:pPr>
            <w:r w:rsidRPr="0001429E">
              <w:rPr>
                <w:lang w:val="en-NZ"/>
              </w:rPr>
              <w:t>What equipment will be used</w:t>
            </w:r>
          </w:p>
          <w:p w14:paraId="3614A648" w14:textId="2206A262" w:rsidR="61052FE6" w:rsidRPr="0001429E" w:rsidRDefault="61052FE6" w:rsidP="006A297B">
            <w:pPr>
              <w:pStyle w:val="ListParagraph"/>
              <w:numPr>
                <w:ilvl w:val="0"/>
                <w:numId w:val="28"/>
              </w:numPr>
              <w:rPr>
                <w:lang w:val="en-NZ"/>
              </w:rPr>
            </w:pPr>
            <w:r w:rsidRPr="0001429E">
              <w:rPr>
                <w:lang w:val="en-NZ"/>
              </w:rPr>
              <w:t>If items will be rinsed/sterilised and reused during the event or washed after the event</w:t>
            </w:r>
          </w:p>
          <w:p w14:paraId="74E7A792" w14:textId="75BF3DD6" w:rsidR="61052FE6" w:rsidRPr="0001429E" w:rsidRDefault="61052FE6" w:rsidP="006A297B">
            <w:pPr>
              <w:pStyle w:val="ListParagraph"/>
              <w:numPr>
                <w:ilvl w:val="0"/>
                <w:numId w:val="28"/>
              </w:numPr>
              <w:rPr>
                <w:lang w:val="en-NZ"/>
              </w:rPr>
            </w:pPr>
            <w:r w:rsidRPr="0001429E">
              <w:rPr>
                <w:lang w:val="en-NZ"/>
              </w:rPr>
              <w:t>If this will be done on or off site</w:t>
            </w:r>
          </w:p>
          <w:p w14:paraId="1D396DC0" w14:textId="07477D0C" w:rsidR="61052FE6" w:rsidRPr="0001429E" w:rsidRDefault="61052FE6" w:rsidP="006A297B">
            <w:pPr>
              <w:pStyle w:val="ListParagraph"/>
              <w:numPr>
                <w:ilvl w:val="0"/>
                <w:numId w:val="28"/>
              </w:numPr>
              <w:rPr>
                <w:lang w:val="en-NZ"/>
              </w:rPr>
            </w:pPr>
            <w:r w:rsidRPr="0001429E">
              <w:rPr>
                <w:lang w:val="en-NZ"/>
              </w:rPr>
              <w:t>Who and how many people will do this (volunteers or paid staff)</w:t>
            </w:r>
          </w:p>
        </w:tc>
        <w:tc>
          <w:tcPr>
            <w:tcW w:w="6536" w:type="dxa"/>
            <w:gridSpan w:val="2"/>
          </w:tcPr>
          <w:p w14:paraId="7B6571AE" w14:textId="01E9DE32" w:rsidR="537D1FE3" w:rsidRPr="0001429E" w:rsidRDefault="537D1FE3" w:rsidP="537D1FE3">
            <w:pPr>
              <w:pStyle w:val="BodyNormal"/>
              <w:spacing w:line="240" w:lineRule="auto"/>
              <w:jc w:val="left"/>
              <w:rPr>
                <w:lang w:val="en-NZ"/>
              </w:rPr>
            </w:pPr>
          </w:p>
        </w:tc>
      </w:tr>
    </w:tbl>
    <w:p w14:paraId="2D5DE376" w14:textId="5208F70D" w:rsidR="537D1FE3" w:rsidRPr="0001429E" w:rsidRDefault="537D1FE3" w:rsidP="537D1FE3"/>
    <w:p w14:paraId="631BBBD5" w14:textId="6D525ECF" w:rsidR="00083E63" w:rsidRPr="0001429E" w:rsidRDefault="00083E63" w:rsidP="537D1FE3">
      <w:pPr>
        <w:pStyle w:val="Heading2"/>
      </w:pPr>
      <w:bookmarkStart w:id="13" w:name="_Toc670968498"/>
      <w:r w:rsidRPr="0001429E">
        <w:t>SITE LAYOUT</w:t>
      </w:r>
      <w:bookmarkEnd w:id="13"/>
    </w:p>
    <w:p w14:paraId="15CD5710" w14:textId="73F4B36F" w:rsidR="42EA638C" w:rsidRPr="0001429E" w:rsidRDefault="42EA638C" w:rsidP="647B9DCC">
      <w:pPr>
        <w:pStyle w:val="BodyNormal"/>
        <w:spacing w:line="240" w:lineRule="auto"/>
        <w:rPr>
          <w:rFonts w:asciiTheme="minorHAnsi" w:hAnsiTheme="minorHAnsi"/>
          <w:sz w:val="22"/>
          <w:szCs w:val="22"/>
          <w:lang w:val="en-NZ"/>
        </w:rPr>
      </w:pPr>
      <w:bookmarkStart w:id="14" w:name="_Toc148016654"/>
      <w:bookmarkStart w:id="15" w:name="_Toc148017770"/>
      <w:r w:rsidRPr="647B9DCC">
        <w:rPr>
          <w:rFonts w:asciiTheme="minorHAnsi" w:hAnsiTheme="minorHAnsi"/>
          <w:sz w:val="22"/>
          <w:szCs w:val="22"/>
          <w:lang w:val="en-NZ"/>
        </w:rPr>
        <w:t>Once you have identified the infrastructure that you need, it’s a good idea to think carefully about where to put it on your event site.</w:t>
      </w:r>
    </w:p>
    <w:p w14:paraId="317CDF79" w14:textId="332553E3" w:rsidR="42EA638C" w:rsidRPr="0001429E" w:rsidRDefault="42EA638C" w:rsidP="647B9DCC">
      <w:pPr>
        <w:pStyle w:val="BodyNormal"/>
        <w:spacing w:line="240" w:lineRule="auto"/>
        <w:rPr>
          <w:rFonts w:asciiTheme="minorHAnsi" w:eastAsiaTheme="minorEastAsia" w:hAnsiTheme="minorHAnsi"/>
          <w:sz w:val="22"/>
          <w:szCs w:val="22"/>
          <w:lang w:val="en-NZ"/>
        </w:rPr>
      </w:pPr>
      <w:r w:rsidRPr="647B9DCC">
        <w:rPr>
          <w:rFonts w:asciiTheme="minorHAnsi" w:hAnsiTheme="minorHAnsi"/>
          <w:sz w:val="22"/>
          <w:szCs w:val="22"/>
          <w:lang w:val="en-NZ"/>
        </w:rPr>
        <w:t xml:space="preserve">Please </w:t>
      </w:r>
      <w:r w:rsidR="5EC8FFD7" w:rsidRPr="647B9DCC">
        <w:rPr>
          <w:rFonts w:asciiTheme="minorHAnsi" w:hAnsiTheme="minorHAnsi"/>
          <w:sz w:val="22"/>
          <w:szCs w:val="22"/>
          <w:lang w:val="en-NZ"/>
        </w:rPr>
        <w:t>provide</w:t>
      </w:r>
      <w:r w:rsidRPr="647B9DCC">
        <w:rPr>
          <w:rFonts w:asciiTheme="minorHAnsi" w:hAnsiTheme="minorHAnsi"/>
          <w:sz w:val="22"/>
          <w:szCs w:val="22"/>
          <w:lang w:val="en-NZ"/>
        </w:rPr>
        <w:t xml:space="preserve"> a PDF file or insert </w:t>
      </w:r>
      <w:r w:rsidR="65B3D557" w:rsidRPr="647B9DCC">
        <w:rPr>
          <w:rFonts w:asciiTheme="minorHAnsi" w:hAnsiTheme="minorHAnsi"/>
          <w:sz w:val="22"/>
          <w:szCs w:val="22"/>
          <w:lang w:val="en-NZ"/>
        </w:rPr>
        <w:t>an image of your</w:t>
      </w:r>
      <w:r w:rsidRPr="647B9DCC">
        <w:rPr>
          <w:rFonts w:asciiTheme="minorHAnsi" w:eastAsiaTheme="minorEastAsia" w:hAnsiTheme="minorHAnsi"/>
          <w:sz w:val="22"/>
          <w:szCs w:val="22"/>
          <w:lang w:val="en-NZ"/>
        </w:rPr>
        <w:t xml:space="preserve"> </w:t>
      </w:r>
      <w:r w:rsidR="163C4FF7" w:rsidRPr="647B9DCC">
        <w:rPr>
          <w:rFonts w:asciiTheme="minorHAnsi" w:eastAsiaTheme="minorEastAsia" w:hAnsiTheme="minorHAnsi"/>
          <w:sz w:val="22"/>
          <w:szCs w:val="22"/>
          <w:lang w:val="en-NZ"/>
        </w:rPr>
        <w:t>site layout</w:t>
      </w:r>
      <w:r w:rsidR="1D75F4BC" w:rsidRPr="647B9DCC">
        <w:rPr>
          <w:rFonts w:asciiTheme="minorHAnsi" w:eastAsiaTheme="minorEastAsia" w:hAnsiTheme="minorHAnsi"/>
          <w:sz w:val="22"/>
          <w:szCs w:val="22"/>
          <w:lang w:val="en-NZ"/>
        </w:rPr>
        <w:t xml:space="preserve"> below.  It should show</w:t>
      </w:r>
      <w:r w:rsidR="163C4FF7" w:rsidRPr="647B9DCC">
        <w:rPr>
          <w:rFonts w:asciiTheme="minorHAnsi" w:eastAsiaTheme="minorEastAsia" w:hAnsiTheme="minorHAnsi"/>
          <w:sz w:val="22"/>
          <w:szCs w:val="22"/>
          <w:lang w:val="en-NZ"/>
        </w:rPr>
        <w:t xml:space="preserve"> where the </w:t>
      </w:r>
      <w:r w:rsidR="35ADCC96" w:rsidRPr="647B9DCC">
        <w:rPr>
          <w:rFonts w:asciiTheme="minorHAnsi" w:eastAsiaTheme="minorEastAsia" w:hAnsiTheme="minorHAnsi"/>
          <w:sz w:val="22"/>
          <w:szCs w:val="22"/>
          <w:lang w:val="en-NZ"/>
        </w:rPr>
        <w:t xml:space="preserve">waste </w:t>
      </w:r>
      <w:r w:rsidR="163C4FF7" w:rsidRPr="647B9DCC">
        <w:rPr>
          <w:rFonts w:asciiTheme="minorHAnsi" w:eastAsiaTheme="minorEastAsia" w:hAnsiTheme="minorHAnsi"/>
          <w:sz w:val="22"/>
          <w:szCs w:val="22"/>
          <w:lang w:val="en-NZ"/>
        </w:rPr>
        <w:t>infrastructure will be located (front of house and back of house)</w:t>
      </w:r>
      <w:r w:rsidR="023EA30F" w:rsidRPr="647B9DCC">
        <w:rPr>
          <w:rFonts w:asciiTheme="minorHAnsi" w:eastAsiaTheme="minorEastAsia" w:hAnsiTheme="minorHAnsi"/>
          <w:sz w:val="22"/>
          <w:szCs w:val="22"/>
          <w:lang w:val="en-NZ"/>
        </w:rPr>
        <w:t xml:space="preserve"> relative to event operations. </w:t>
      </w:r>
      <w:r w:rsidR="33517E0B" w:rsidRPr="647B9DCC">
        <w:rPr>
          <w:rFonts w:asciiTheme="minorHAnsi" w:eastAsiaTheme="minorEastAsia" w:hAnsiTheme="minorHAnsi"/>
          <w:sz w:val="22"/>
          <w:szCs w:val="22"/>
          <w:lang w:val="en-NZ"/>
        </w:rPr>
        <w:t xml:space="preserve">Note, you may wish to produce more than one layout plan to show the location of infrastructure </w:t>
      </w:r>
      <w:r w:rsidR="47B610CC" w:rsidRPr="647B9DCC">
        <w:rPr>
          <w:rFonts w:asciiTheme="minorHAnsi" w:eastAsiaTheme="minorEastAsia" w:hAnsiTheme="minorHAnsi"/>
          <w:sz w:val="22"/>
          <w:szCs w:val="22"/>
          <w:lang w:val="en-NZ"/>
        </w:rPr>
        <w:t>relevant</w:t>
      </w:r>
      <w:r w:rsidR="33517E0B" w:rsidRPr="647B9DCC">
        <w:rPr>
          <w:rFonts w:asciiTheme="minorHAnsi" w:eastAsiaTheme="minorEastAsia" w:hAnsiTheme="minorHAnsi"/>
          <w:sz w:val="22"/>
          <w:szCs w:val="22"/>
          <w:lang w:val="en-NZ"/>
        </w:rPr>
        <w:t xml:space="preserve"> to pack in, your live event, and your pa</w:t>
      </w:r>
      <w:r w:rsidR="40D6F31B" w:rsidRPr="647B9DCC">
        <w:rPr>
          <w:rFonts w:asciiTheme="minorHAnsi" w:eastAsiaTheme="minorEastAsia" w:hAnsiTheme="minorHAnsi"/>
          <w:sz w:val="22"/>
          <w:szCs w:val="22"/>
          <w:lang w:val="en-NZ"/>
        </w:rPr>
        <w:t xml:space="preserve">ck out operations. </w:t>
      </w:r>
    </w:p>
    <w:tbl>
      <w:tblPr>
        <w:tblStyle w:val="TableGrid"/>
        <w:tblW w:w="0" w:type="auto"/>
        <w:tblLayout w:type="fixed"/>
        <w:tblLook w:val="06A0" w:firstRow="1" w:lastRow="0" w:firstColumn="1" w:lastColumn="0" w:noHBand="1" w:noVBand="1"/>
      </w:tblPr>
      <w:tblGrid>
        <w:gridCol w:w="9112"/>
      </w:tblGrid>
      <w:tr w:rsidR="537D1FE3" w:rsidRPr="0001429E" w14:paraId="7A59E7C4" w14:textId="77777777" w:rsidTr="537D1FE3">
        <w:trPr>
          <w:trHeight w:val="330"/>
        </w:trPr>
        <w:tc>
          <w:tcPr>
            <w:tcW w:w="9112" w:type="dxa"/>
            <w:shd w:val="clear" w:color="auto" w:fill="A6A6A6" w:themeFill="background1" w:themeFillShade="A6"/>
          </w:tcPr>
          <w:p w14:paraId="7175FA49" w14:textId="1854E922" w:rsidR="0F900E30" w:rsidRPr="0001429E" w:rsidRDefault="0F900E30"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SITE LAYO</w:t>
            </w:r>
            <w:r w:rsidRPr="0001429E">
              <w:rPr>
                <w:rFonts w:asciiTheme="minorHAnsi" w:eastAsiaTheme="minorEastAsia" w:hAnsiTheme="minorHAnsi"/>
                <w:b/>
                <w:bCs/>
                <w:sz w:val="22"/>
                <w:szCs w:val="22"/>
                <w:lang w:val="en-NZ"/>
              </w:rPr>
              <w:t xml:space="preserve">UT </w:t>
            </w:r>
          </w:p>
        </w:tc>
      </w:tr>
      <w:tr w:rsidR="515DC05B" w:rsidRPr="0001429E" w14:paraId="6ACAB102" w14:textId="77777777" w:rsidTr="537D1FE3">
        <w:trPr>
          <w:trHeight w:val="818"/>
        </w:trPr>
        <w:tc>
          <w:tcPr>
            <w:tcW w:w="9112" w:type="dxa"/>
          </w:tcPr>
          <w:p w14:paraId="63C62DCF" w14:textId="77777777" w:rsidR="515DC05B" w:rsidRPr="0001429E" w:rsidRDefault="515DC05B" w:rsidP="515DC05B">
            <w:pPr>
              <w:pStyle w:val="BodyNormal"/>
              <w:spacing w:line="240" w:lineRule="auto"/>
              <w:rPr>
                <w:rFonts w:asciiTheme="minorHAnsi" w:hAnsiTheme="minorHAnsi"/>
                <w:sz w:val="22"/>
                <w:szCs w:val="22"/>
                <w:lang w:val="en-NZ"/>
              </w:rPr>
            </w:pPr>
          </w:p>
          <w:p w14:paraId="3AFB0EFB" w14:textId="77777777" w:rsidR="00D244CB" w:rsidRPr="0001429E" w:rsidRDefault="00D244CB" w:rsidP="515DC05B">
            <w:pPr>
              <w:pStyle w:val="BodyNormal"/>
              <w:spacing w:line="240" w:lineRule="auto"/>
              <w:rPr>
                <w:rFonts w:asciiTheme="minorHAnsi" w:hAnsiTheme="minorHAnsi"/>
                <w:sz w:val="22"/>
                <w:szCs w:val="22"/>
                <w:lang w:val="en-NZ"/>
              </w:rPr>
            </w:pPr>
          </w:p>
          <w:p w14:paraId="37159D7A" w14:textId="44D859D5" w:rsidR="00D244CB" w:rsidRPr="0001429E" w:rsidRDefault="00D244CB" w:rsidP="515DC05B">
            <w:pPr>
              <w:pStyle w:val="BodyNormal"/>
              <w:spacing w:line="240" w:lineRule="auto"/>
              <w:rPr>
                <w:rFonts w:asciiTheme="minorHAnsi" w:hAnsiTheme="minorHAnsi"/>
                <w:sz w:val="22"/>
                <w:szCs w:val="22"/>
                <w:lang w:val="en-NZ"/>
              </w:rPr>
            </w:pPr>
          </w:p>
        </w:tc>
      </w:tr>
    </w:tbl>
    <w:p w14:paraId="0AB3CE04" w14:textId="63450CC8" w:rsidR="4B82FD6B" w:rsidRPr="0001429E" w:rsidRDefault="4B82FD6B" w:rsidP="43B76623">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 xml:space="preserve">At a minimum your site layout should include </w:t>
      </w:r>
      <w:r w:rsidR="3B903110" w:rsidRPr="647B9DCC">
        <w:rPr>
          <w:rFonts w:asciiTheme="minorHAnsi" w:hAnsiTheme="minorHAnsi"/>
          <w:sz w:val="22"/>
          <w:szCs w:val="22"/>
          <w:lang w:val="en-NZ"/>
        </w:rPr>
        <w:t xml:space="preserve">locations for: </w:t>
      </w:r>
      <w:r w:rsidRPr="647B9DCC">
        <w:rPr>
          <w:rFonts w:asciiTheme="minorHAnsi" w:hAnsiTheme="minorHAnsi"/>
          <w:sz w:val="22"/>
          <w:szCs w:val="22"/>
          <w:lang w:val="en-NZ"/>
        </w:rPr>
        <w:t xml:space="preserve"> </w:t>
      </w:r>
    </w:p>
    <w:p w14:paraId="773C2455" w14:textId="34487322" w:rsidR="4B82FD6B" w:rsidRPr="0001429E" w:rsidRDefault="180F5155" w:rsidP="006A297B">
      <w:pPr>
        <w:pStyle w:val="BodyNormal"/>
        <w:numPr>
          <w:ilvl w:val="0"/>
          <w:numId w:val="30"/>
        </w:numPr>
        <w:spacing w:before="0" w:after="0" w:line="240" w:lineRule="auto"/>
        <w:rPr>
          <w:rFonts w:asciiTheme="minorHAnsi" w:hAnsiTheme="minorHAnsi"/>
          <w:sz w:val="22"/>
          <w:szCs w:val="22"/>
          <w:lang w:val="en-NZ"/>
        </w:rPr>
      </w:pPr>
      <w:r w:rsidRPr="647B9DCC">
        <w:rPr>
          <w:rFonts w:asciiTheme="minorHAnsi" w:hAnsiTheme="minorHAnsi"/>
          <w:sz w:val="22"/>
          <w:szCs w:val="22"/>
          <w:lang w:val="en-NZ"/>
        </w:rPr>
        <w:t>Waste</w:t>
      </w:r>
      <w:r w:rsidR="0A9B082F" w:rsidRPr="647B9DCC">
        <w:rPr>
          <w:rFonts w:asciiTheme="minorHAnsi" w:hAnsiTheme="minorHAnsi"/>
          <w:sz w:val="22"/>
          <w:szCs w:val="22"/>
          <w:lang w:val="en-NZ"/>
        </w:rPr>
        <w:t xml:space="preserve"> stations</w:t>
      </w:r>
      <w:r w:rsidR="156677EC" w:rsidRPr="647B9DCC">
        <w:rPr>
          <w:rFonts w:asciiTheme="minorHAnsi" w:hAnsiTheme="minorHAnsi"/>
          <w:sz w:val="22"/>
          <w:szCs w:val="22"/>
          <w:lang w:val="en-NZ"/>
        </w:rPr>
        <w:t xml:space="preserve"> including rubbish and recycling bins together</w:t>
      </w:r>
    </w:p>
    <w:p w14:paraId="123B6291" w14:textId="57D41297"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Back of house waste hub</w:t>
      </w:r>
      <w:r w:rsidR="503DD0CA" w:rsidRPr="0001429E">
        <w:rPr>
          <w:rFonts w:asciiTheme="minorHAnsi" w:hAnsiTheme="minorHAnsi"/>
          <w:sz w:val="22"/>
          <w:szCs w:val="22"/>
          <w:lang w:val="en-NZ"/>
        </w:rPr>
        <w:t>, waste sorting, or storage facilities</w:t>
      </w:r>
    </w:p>
    <w:p w14:paraId="07CC0D4E" w14:textId="6786889B" w:rsidR="503DD0CA" w:rsidRPr="0001429E" w:rsidRDefault="503DD0CA"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Signage</w:t>
      </w:r>
    </w:p>
    <w:p w14:paraId="718FD646" w14:textId="77777777"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Drinking water sites</w:t>
      </w:r>
    </w:p>
    <w:p w14:paraId="6F8378FA" w14:textId="130F14BE" w:rsidR="35266A0F" w:rsidRPr="0001429E" w:rsidRDefault="35266A0F" w:rsidP="006A297B">
      <w:pPr>
        <w:pStyle w:val="BodyNormal"/>
        <w:numPr>
          <w:ilvl w:val="0"/>
          <w:numId w:val="30"/>
        </w:numPr>
        <w:spacing w:before="0" w:after="0" w:line="240" w:lineRule="auto"/>
        <w:rPr>
          <w:rFonts w:asciiTheme="minorHAnsi" w:hAnsiTheme="minorHAnsi"/>
          <w:szCs w:val="20"/>
          <w:lang w:val="en-NZ"/>
        </w:rPr>
      </w:pPr>
      <w:r w:rsidRPr="0001429E">
        <w:rPr>
          <w:rFonts w:asciiTheme="minorHAnsi" w:hAnsiTheme="minorHAnsi"/>
          <w:sz w:val="22"/>
          <w:szCs w:val="22"/>
          <w:lang w:val="en-NZ"/>
        </w:rPr>
        <w:t xml:space="preserve">Drop off points for reusables </w:t>
      </w:r>
    </w:p>
    <w:p w14:paraId="728D44D8" w14:textId="737E9BB8"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 xml:space="preserve">Food/drink </w:t>
      </w:r>
      <w:r w:rsidR="0F944DD7" w:rsidRPr="0001429E">
        <w:rPr>
          <w:rFonts w:asciiTheme="minorHAnsi" w:hAnsiTheme="minorHAnsi"/>
          <w:sz w:val="22"/>
          <w:szCs w:val="22"/>
          <w:lang w:val="en-NZ"/>
        </w:rPr>
        <w:t>vendors</w:t>
      </w:r>
      <w:r w:rsidRPr="0001429E">
        <w:rPr>
          <w:rFonts w:asciiTheme="minorHAnsi" w:hAnsiTheme="minorHAnsi"/>
          <w:sz w:val="22"/>
          <w:szCs w:val="22"/>
          <w:lang w:val="en-NZ"/>
        </w:rPr>
        <w:t xml:space="preserve"> and preparation areas</w:t>
      </w:r>
    </w:p>
    <w:p w14:paraId="4C5E565F" w14:textId="74500BDD" w:rsidR="5D38634B" w:rsidRPr="0001429E" w:rsidRDefault="5D38634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 xml:space="preserve">Merchandise/market vendors </w:t>
      </w:r>
    </w:p>
    <w:p w14:paraId="56B8F871" w14:textId="552A02B6"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Entertainment sites/stage location</w:t>
      </w:r>
    </w:p>
    <w:p w14:paraId="33998EEA" w14:textId="60256EAF" w:rsidR="4B82FD6B" w:rsidRPr="0001429E" w:rsidRDefault="4B82FD6B"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Entrances and exits</w:t>
      </w:r>
    </w:p>
    <w:p w14:paraId="761206F6" w14:textId="776E1E5D" w:rsidR="18B119D8" w:rsidRPr="0001429E" w:rsidRDefault="18B119D8" w:rsidP="006A297B">
      <w:pPr>
        <w:pStyle w:val="BodyNormal"/>
        <w:numPr>
          <w:ilvl w:val="0"/>
          <w:numId w:val="30"/>
        </w:numPr>
        <w:spacing w:before="0" w:after="0" w:line="240" w:lineRule="auto"/>
        <w:rPr>
          <w:rFonts w:asciiTheme="minorHAnsi" w:hAnsiTheme="minorHAnsi"/>
          <w:sz w:val="22"/>
          <w:szCs w:val="22"/>
          <w:lang w:val="en-NZ"/>
        </w:rPr>
      </w:pPr>
      <w:r w:rsidRPr="0001429E">
        <w:rPr>
          <w:rFonts w:asciiTheme="minorHAnsi" w:hAnsiTheme="minorHAnsi"/>
          <w:sz w:val="22"/>
          <w:szCs w:val="22"/>
          <w:lang w:val="en-NZ"/>
        </w:rPr>
        <w:t>Toilets and toilet blocks</w:t>
      </w:r>
    </w:p>
    <w:p w14:paraId="5EF6FFE7" w14:textId="7D4E204F" w:rsidR="688E6325" w:rsidRPr="0001429E" w:rsidRDefault="688E6325" w:rsidP="006A297B">
      <w:pPr>
        <w:pStyle w:val="BodyNormal"/>
        <w:numPr>
          <w:ilvl w:val="0"/>
          <w:numId w:val="30"/>
        </w:numPr>
        <w:spacing w:before="0" w:after="0" w:line="240" w:lineRule="auto"/>
        <w:rPr>
          <w:rFonts w:asciiTheme="minorHAnsi" w:hAnsiTheme="minorHAnsi"/>
          <w:szCs w:val="20"/>
          <w:lang w:val="en-NZ"/>
        </w:rPr>
      </w:pPr>
      <w:r w:rsidRPr="0001429E">
        <w:rPr>
          <w:rFonts w:asciiTheme="minorHAnsi" w:hAnsiTheme="minorHAnsi"/>
          <w:sz w:val="22"/>
          <w:szCs w:val="22"/>
          <w:lang w:val="en-NZ"/>
        </w:rPr>
        <w:t xml:space="preserve">Any QLDC public rubbish and recycling bins </w:t>
      </w:r>
    </w:p>
    <w:p w14:paraId="2A1EB8A2" w14:textId="02DD5829" w:rsidR="72E071AC" w:rsidRPr="0001429E" w:rsidRDefault="72E071AC" w:rsidP="006A297B">
      <w:pPr>
        <w:pStyle w:val="BodyNormal"/>
        <w:numPr>
          <w:ilvl w:val="0"/>
          <w:numId w:val="30"/>
        </w:numPr>
        <w:spacing w:before="0" w:after="0" w:line="240" w:lineRule="auto"/>
        <w:rPr>
          <w:lang w:val="en-NZ"/>
        </w:rPr>
      </w:pPr>
      <w:r w:rsidRPr="0001429E">
        <w:rPr>
          <w:rFonts w:asciiTheme="minorHAnsi" w:hAnsiTheme="minorHAnsi"/>
          <w:szCs w:val="20"/>
          <w:lang w:val="en-NZ"/>
        </w:rPr>
        <w:t>The rout</w:t>
      </w:r>
      <w:r w:rsidRPr="0001429E">
        <w:rPr>
          <w:rFonts w:asciiTheme="minorHAnsi" w:eastAsiaTheme="minorEastAsia" w:hAnsiTheme="minorHAnsi"/>
          <w:sz w:val="22"/>
          <w:szCs w:val="22"/>
          <w:lang w:val="en-NZ"/>
        </w:rPr>
        <w:t>e collection vehicles will use to access the waste storage facilities during the event, if applicable</w:t>
      </w:r>
    </w:p>
    <w:p w14:paraId="5AC0B99D" w14:textId="674549B7" w:rsidR="537D1FE3" w:rsidRPr="0001429E" w:rsidRDefault="537D1FE3" w:rsidP="537D1FE3">
      <w:pPr>
        <w:pStyle w:val="BodyNormal"/>
        <w:spacing w:before="0" w:after="0" w:line="240" w:lineRule="auto"/>
        <w:rPr>
          <w:rFonts w:asciiTheme="minorHAnsi" w:hAnsiTheme="minorHAnsi"/>
          <w:szCs w:val="20"/>
          <w:lang w:val="en-NZ"/>
        </w:rPr>
      </w:pPr>
    </w:p>
    <w:p w14:paraId="69C15D7D" w14:textId="6E1F4103" w:rsidR="00CB594F" w:rsidRPr="0001429E" w:rsidRDefault="7C1348D2" w:rsidP="00976CA7">
      <w:pPr>
        <w:pStyle w:val="Heading2"/>
      </w:pPr>
      <w:bookmarkStart w:id="16" w:name="_Toc1471758858"/>
      <w:r>
        <w:t>Funding</w:t>
      </w:r>
      <w:bookmarkEnd w:id="16"/>
      <w:r>
        <w:t xml:space="preserve"> </w:t>
      </w:r>
    </w:p>
    <w:p w14:paraId="22589C33" w14:textId="01B302CD" w:rsidR="00DD2519" w:rsidRPr="0001429E" w:rsidRDefault="5AEA3C62" w:rsidP="00DD2519">
      <w:r>
        <w:t>Queenstown Lakes District Council ha</w:t>
      </w:r>
      <w:r w:rsidR="0C60752A">
        <w:t>s</w:t>
      </w:r>
      <w:r>
        <w:t xml:space="preserve"> </w:t>
      </w:r>
      <w:r w:rsidRPr="647B9DCC">
        <w:rPr>
          <w:rFonts w:eastAsiaTheme="minorEastAsia"/>
        </w:rPr>
        <w:t>various funding options to help with your event waste minimisation initiatives. Visit</w:t>
      </w:r>
      <w:r w:rsidRPr="647B9DCC">
        <w:rPr>
          <w:color w:val="FF0000"/>
        </w:rPr>
        <w:t xml:space="preserve"> </w:t>
      </w:r>
      <w:hyperlink r:id="rId15">
        <w:r w:rsidRPr="647B9DCC">
          <w:rPr>
            <w:rStyle w:val="Hyperlink"/>
          </w:rPr>
          <w:t>www.qldc.govt.nz/community/community-funding</w:t>
        </w:r>
      </w:hyperlink>
      <w:r w:rsidRPr="647B9DCC">
        <w:rPr>
          <w:color w:val="FF0000"/>
        </w:rPr>
        <w:t xml:space="preserve"> </w:t>
      </w:r>
      <w:r w:rsidRPr="647B9DCC">
        <w:rPr>
          <w:rFonts w:eastAsiaTheme="minorEastAsia"/>
        </w:rPr>
        <w:t xml:space="preserve">for more information. </w:t>
      </w:r>
    </w:p>
    <w:p w14:paraId="7BB90DC7" w14:textId="2BEBF5E5" w:rsidR="45A3623E" w:rsidRPr="0001429E" w:rsidRDefault="45A3623E" w:rsidP="537D1FE3">
      <w:pPr>
        <w:pStyle w:val="Heading2"/>
      </w:pPr>
      <w:bookmarkStart w:id="17" w:name="_Toc1583562976"/>
      <w:bookmarkEnd w:id="14"/>
      <w:bookmarkEnd w:id="15"/>
      <w:r w:rsidRPr="0001429E">
        <w:t>Additional support</w:t>
      </w:r>
      <w:bookmarkEnd w:id="17"/>
    </w:p>
    <w:p w14:paraId="60B0EA9D" w14:textId="57BF245E" w:rsidR="3D7716BA" w:rsidRPr="0001429E" w:rsidRDefault="21493A0D" w:rsidP="43B76623">
      <w:r>
        <w:t>For</w:t>
      </w:r>
      <w:r w:rsidR="3D7716BA">
        <w:t xml:space="preserve"> further information or assistance with your Event Waste Minimisation and Management Plan, please contact the Queenstown Lakes District Council at </w:t>
      </w:r>
    </w:p>
    <w:p w14:paraId="3B7164A6" w14:textId="138BBC5D" w:rsidR="537D1FE3" w:rsidRPr="0001429E" w:rsidRDefault="537D1FE3" w:rsidP="647B9DCC"/>
    <w:sectPr w:rsidR="537D1FE3" w:rsidRPr="000142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2E1C" w14:textId="77777777" w:rsidR="005375A8" w:rsidRDefault="005375A8" w:rsidP="008F07B3">
      <w:pPr>
        <w:spacing w:after="0" w:line="240" w:lineRule="auto"/>
      </w:pPr>
      <w:r>
        <w:separator/>
      </w:r>
    </w:p>
  </w:endnote>
  <w:endnote w:type="continuationSeparator" w:id="0">
    <w:p w14:paraId="01B389C6" w14:textId="77777777" w:rsidR="005375A8" w:rsidRDefault="005375A8" w:rsidP="008F07B3">
      <w:pPr>
        <w:spacing w:after="0" w:line="240" w:lineRule="auto"/>
      </w:pPr>
      <w:r>
        <w:continuationSeparator/>
      </w:r>
    </w:p>
  </w:endnote>
  <w:endnote w:type="continuationNotice" w:id="1">
    <w:p w14:paraId="5E65B38D" w14:textId="77777777" w:rsidR="005375A8" w:rsidRDefault="0053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F565" w14:textId="77777777" w:rsidR="005375A8" w:rsidRDefault="005375A8" w:rsidP="008F07B3">
      <w:pPr>
        <w:spacing w:after="0" w:line="240" w:lineRule="auto"/>
      </w:pPr>
      <w:r>
        <w:separator/>
      </w:r>
    </w:p>
  </w:footnote>
  <w:footnote w:type="continuationSeparator" w:id="0">
    <w:p w14:paraId="3DAB5F7F" w14:textId="77777777" w:rsidR="005375A8" w:rsidRDefault="005375A8" w:rsidP="008F07B3">
      <w:pPr>
        <w:spacing w:after="0" w:line="240" w:lineRule="auto"/>
      </w:pPr>
      <w:r>
        <w:continuationSeparator/>
      </w:r>
    </w:p>
  </w:footnote>
  <w:footnote w:type="continuationNotice" w:id="1">
    <w:p w14:paraId="044AAC12" w14:textId="77777777" w:rsidR="005375A8" w:rsidRDefault="0053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16cid:durableId="1476951698">
    <w:abstractNumId w:val="32"/>
  </w:num>
  <w:num w:numId="2" w16cid:durableId="1506634185">
    <w:abstractNumId w:val="3"/>
  </w:num>
  <w:num w:numId="3" w16cid:durableId="2054229417">
    <w:abstractNumId w:val="22"/>
  </w:num>
  <w:num w:numId="4" w16cid:durableId="794832122">
    <w:abstractNumId w:val="20"/>
  </w:num>
  <w:num w:numId="5" w16cid:durableId="930890862">
    <w:abstractNumId w:val="25"/>
  </w:num>
  <w:num w:numId="6" w16cid:durableId="588007077">
    <w:abstractNumId w:val="37"/>
  </w:num>
  <w:num w:numId="7" w16cid:durableId="854804260">
    <w:abstractNumId w:val="1"/>
  </w:num>
  <w:num w:numId="8" w16cid:durableId="55708442">
    <w:abstractNumId w:val="31"/>
  </w:num>
  <w:num w:numId="9" w16cid:durableId="635181196">
    <w:abstractNumId w:val="26"/>
  </w:num>
  <w:num w:numId="10" w16cid:durableId="1646351339">
    <w:abstractNumId w:val="15"/>
  </w:num>
  <w:num w:numId="11" w16cid:durableId="935135229">
    <w:abstractNumId w:val="27"/>
  </w:num>
  <w:num w:numId="12" w16cid:durableId="267469713">
    <w:abstractNumId w:val="19"/>
  </w:num>
  <w:num w:numId="13" w16cid:durableId="968365924">
    <w:abstractNumId w:val="5"/>
  </w:num>
  <w:num w:numId="14" w16cid:durableId="657732576">
    <w:abstractNumId w:val="30"/>
  </w:num>
  <w:num w:numId="15" w16cid:durableId="347101525">
    <w:abstractNumId w:val="14"/>
  </w:num>
  <w:num w:numId="16" w16cid:durableId="262611045">
    <w:abstractNumId w:val="7"/>
  </w:num>
  <w:num w:numId="17" w16cid:durableId="335957908">
    <w:abstractNumId w:val="28"/>
  </w:num>
  <w:num w:numId="18" w16cid:durableId="1478449291">
    <w:abstractNumId w:val="24"/>
  </w:num>
  <w:num w:numId="19" w16cid:durableId="1540583179">
    <w:abstractNumId w:val="12"/>
  </w:num>
  <w:num w:numId="20" w16cid:durableId="94176197">
    <w:abstractNumId w:val="29"/>
  </w:num>
  <w:num w:numId="21" w16cid:durableId="1889341816">
    <w:abstractNumId w:val="6"/>
  </w:num>
  <w:num w:numId="22" w16cid:durableId="1747679787">
    <w:abstractNumId w:val="0"/>
  </w:num>
  <w:num w:numId="23" w16cid:durableId="100103867">
    <w:abstractNumId w:val="17"/>
  </w:num>
  <w:num w:numId="24" w16cid:durableId="460728462">
    <w:abstractNumId w:val="33"/>
  </w:num>
  <w:num w:numId="25" w16cid:durableId="194656508">
    <w:abstractNumId w:val="18"/>
  </w:num>
  <w:num w:numId="26" w16cid:durableId="2143450883">
    <w:abstractNumId w:val="23"/>
  </w:num>
  <w:num w:numId="27" w16cid:durableId="939338409">
    <w:abstractNumId w:val="16"/>
  </w:num>
  <w:num w:numId="28" w16cid:durableId="1998145875">
    <w:abstractNumId w:val="9"/>
  </w:num>
  <w:num w:numId="29" w16cid:durableId="1773892846">
    <w:abstractNumId w:val="4"/>
  </w:num>
  <w:num w:numId="30" w16cid:durableId="2088376433">
    <w:abstractNumId w:val="8"/>
  </w:num>
  <w:num w:numId="31" w16cid:durableId="319624852">
    <w:abstractNumId w:val="36"/>
  </w:num>
  <w:num w:numId="32" w16cid:durableId="1690791374">
    <w:abstractNumId w:val="11"/>
  </w:num>
  <w:num w:numId="33" w16cid:durableId="650788614">
    <w:abstractNumId w:val="34"/>
  </w:num>
  <w:num w:numId="34" w16cid:durableId="1959288172">
    <w:abstractNumId w:val="2"/>
  </w:num>
  <w:num w:numId="35" w16cid:durableId="1543790748">
    <w:abstractNumId w:val="10"/>
  </w:num>
  <w:num w:numId="36" w16cid:durableId="1058212134">
    <w:abstractNumId w:val="21"/>
  </w:num>
  <w:num w:numId="37" w16cid:durableId="1750497577">
    <w:abstractNumId w:val="13"/>
  </w:num>
  <w:num w:numId="38" w16cid:durableId="160422079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5DF0"/>
    <w:rsid w:val="00260B68"/>
    <w:rsid w:val="002619B1"/>
    <w:rsid w:val="00261BF4"/>
    <w:rsid w:val="002652F0"/>
    <w:rsid w:val="00265C5B"/>
    <w:rsid w:val="0026708B"/>
    <w:rsid w:val="00279585"/>
    <w:rsid w:val="00280BB8"/>
    <w:rsid w:val="00281386"/>
    <w:rsid w:val="002813AB"/>
    <w:rsid w:val="0028489A"/>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227"/>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6431"/>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2ACF"/>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qldc.govt.nz/community/community-funding"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erowaste@qldc.govt.nz" TargetMode="External"/></Relationships>
</file>

<file path=word/documenttasks/documenttasks1.xml><?xml version="1.0" encoding="utf-8"?>
<t:Tasks xmlns:t="http://schemas.microsoft.com/office/tasks/2019/documenttasks" xmlns:oel="http://schemas.microsoft.com/office/2019/extlst">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01E1D-BDCB-426D-9800-4B9E6DB0FEB5}">
  <ds:schemaRefs>
    <ds:schemaRef ds:uri="8464d4a6-017a-4837-b28d-ebac3ea9e6c5"/>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d41f300b-d0a3-4c87-8096-b638b1caa9d9"/>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3.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customXml/itemProps4.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Rebecca Pitts</cp:lastModifiedBy>
  <cp:revision>3</cp:revision>
  <dcterms:created xsi:type="dcterms:W3CDTF">2024-03-11T23:50:00Z</dcterms:created>
  <dcterms:modified xsi:type="dcterms:W3CDTF">2024-03-11T23:52:00Z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